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tblInd w:w="-431" w:type="dxa"/>
        <w:tblLook w:val="04A0" w:firstRow="1" w:lastRow="0" w:firstColumn="1" w:lastColumn="0" w:noHBand="0" w:noVBand="1"/>
      </w:tblPr>
      <w:tblGrid>
        <w:gridCol w:w="2984"/>
        <w:gridCol w:w="2970"/>
        <w:gridCol w:w="2971"/>
      </w:tblGrid>
      <w:tr w:rsidR="00036407" w:rsidRPr="00297D0C" w14:paraId="6352E311" w14:textId="77777777" w:rsidTr="002D4D43">
        <w:trPr>
          <w:trHeight w:val="411"/>
        </w:trPr>
        <w:tc>
          <w:tcPr>
            <w:tcW w:w="3068" w:type="dxa"/>
            <w:vAlign w:val="center"/>
          </w:tcPr>
          <w:p w14:paraId="636F1633" w14:textId="77777777" w:rsidR="00036407" w:rsidRPr="0066058E" w:rsidRDefault="00036407" w:rsidP="008E6C15">
            <w:pPr>
              <w:spacing w:after="12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66058E">
              <w:rPr>
                <w:rFonts w:ascii="Segoe UI" w:hAnsi="Segoe UI" w:cs="Segoe UI"/>
                <w:b/>
                <w:bCs/>
                <w:sz w:val="18"/>
                <w:szCs w:val="18"/>
              </w:rPr>
              <w:t>COMUNICADO</w:t>
            </w:r>
          </w:p>
        </w:tc>
        <w:tc>
          <w:tcPr>
            <w:tcW w:w="3068" w:type="dxa"/>
            <w:vAlign w:val="center"/>
          </w:tcPr>
          <w:p w14:paraId="37B39624" w14:textId="77777777" w:rsidR="00036407" w:rsidRPr="0066058E" w:rsidRDefault="00036407" w:rsidP="008E6C15">
            <w:pPr>
              <w:spacing w:after="12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66058E">
              <w:rPr>
                <w:rFonts w:ascii="Segoe UI" w:hAnsi="Segoe UI" w:cs="Segoe UI"/>
                <w:b/>
                <w:bCs/>
                <w:sz w:val="18"/>
                <w:szCs w:val="18"/>
              </w:rPr>
              <w:t>PRODUTOS RX</w:t>
            </w:r>
          </w:p>
        </w:tc>
        <w:tc>
          <w:tcPr>
            <w:tcW w:w="3068" w:type="dxa"/>
            <w:vAlign w:val="center"/>
          </w:tcPr>
          <w:p w14:paraId="7F93C754" w14:textId="33DB31CE" w:rsidR="00036407" w:rsidRPr="0066058E" w:rsidRDefault="00F03FE6" w:rsidP="008E6C15">
            <w:pPr>
              <w:spacing w:after="12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03</w:t>
            </w:r>
            <w:r w:rsidR="00036407" w:rsidRPr="0066058E">
              <w:rPr>
                <w:rFonts w:ascii="Segoe UI" w:hAnsi="Segoe UI" w:cs="Segoe UI"/>
                <w:b/>
                <w:bCs/>
                <w:sz w:val="18"/>
                <w:szCs w:val="18"/>
              </w:rPr>
              <w:t>/</w:t>
            </w:r>
            <w:r w:rsidR="00D871A5">
              <w:rPr>
                <w:rFonts w:ascii="Segoe UI" w:hAnsi="Segoe UI" w:cs="Segoe UI"/>
                <w:b/>
                <w:bCs/>
                <w:sz w:val="18"/>
                <w:szCs w:val="18"/>
              </w:rPr>
              <w:t>0</w:t>
            </w: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8</w:t>
            </w:r>
            <w:r w:rsidR="00036407" w:rsidRPr="0066058E">
              <w:rPr>
                <w:rFonts w:ascii="Segoe UI" w:hAnsi="Segoe UI" w:cs="Segoe UI"/>
                <w:b/>
                <w:bCs/>
                <w:sz w:val="18"/>
                <w:szCs w:val="18"/>
              </w:rPr>
              <w:t>/202</w:t>
            </w: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6</w:t>
            </w:r>
          </w:p>
        </w:tc>
      </w:tr>
      <w:tr w:rsidR="00036407" w:rsidRPr="00297D0C" w14:paraId="43CAF03F" w14:textId="77777777" w:rsidTr="002D4D43">
        <w:trPr>
          <w:trHeight w:val="701"/>
        </w:trPr>
        <w:tc>
          <w:tcPr>
            <w:tcW w:w="9204" w:type="dxa"/>
            <w:gridSpan w:val="3"/>
            <w:vAlign w:val="center"/>
          </w:tcPr>
          <w:p w14:paraId="7DDDDF42" w14:textId="69B84FAB" w:rsidR="00036407" w:rsidRPr="008F5641" w:rsidRDefault="00F03FE6" w:rsidP="008E6C15">
            <w:pPr>
              <w:spacing w:after="120"/>
              <w:jc w:val="center"/>
              <w:rPr>
                <w:rFonts w:ascii="Segoe UI" w:hAnsi="Segoe UI" w:cs="Segoe UI"/>
                <w:b/>
                <w:bCs/>
                <w:sz w:val="28"/>
              </w:rPr>
            </w:pPr>
            <w:r>
              <w:rPr>
                <w:rFonts w:ascii="Segoe UI" w:hAnsi="Segoe UI" w:cs="Segoe UI"/>
                <w:b/>
                <w:color w:val="01916D"/>
                <w:sz w:val="28"/>
              </w:rPr>
              <w:t>Descontinuação</w:t>
            </w:r>
            <w:r w:rsidR="00D871A5">
              <w:rPr>
                <w:rFonts w:ascii="Segoe UI" w:hAnsi="Segoe UI" w:cs="Segoe UI"/>
                <w:b/>
                <w:color w:val="01916D"/>
                <w:sz w:val="28"/>
              </w:rPr>
              <w:t xml:space="preserve"> </w:t>
            </w:r>
            <w:r w:rsidR="00B75109">
              <w:rPr>
                <w:rFonts w:ascii="Segoe UI" w:hAnsi="Segoe UI" w:cs="Segoe UI"/>
                <w:b/>
                <w:color w:val="01916D"/>
                <w:sz w:val="28"/>
              </w:rPr>
              <w:t>– V</w:t>
            </w:r>
            <w:r w:rsidR="00B75109">
              <w:rPr>
                <w:rFonts w:ascii="Segoe UI" w:hAnsi="Segoe UI" w:cs="Segoe UI"/>
                <w:b/>
                <w:color w:val="01916D"/>
                <w:sz w:val="28"/>
              </w:rPr>
              <w:t>ersão C43</w:t>
            </w:r>
            <w:r w:rsidR="00B75109">
              <w:rPr>
                <w:rFonts w:ascii="Segoe UI" w:hAnsi="Segoe UI" w:cs="Segoe UI"/>
                <w:b/>
                <w:color w:val="01916D"/>
                <w:sz w:val="28"/>
              </w:rPr>
              <w:t xml:space="preserve"> do</w:t>
            </w:r>
            <w:r w:rsidR="00D871A5">
              <w:rPr>
                <w:rFonts w:ascii="Segoe UI" w:hAnsi="Segoe UI" w:cs="Segoe UI"/>
                <w:b/>
                <w:color w:val="01916D"/>
                <w:sz w:val="28"/>
              </w:rPr>
              <w:t xml:space="preserve"> FDR</w:t>
            </w:r>
            <w:r w:rsidR="00B50E2C">
              <w:rPr>
                <w:rFonts w:ascii="Segoe UI" w:hAnsi="Segoe UI" w:cs="Segoe UI"/>
                <w:b/>
                <w:color w:val="01916D"/>
                <w:sz w:val="28"/>
              </w:rPr>
              <w:t xml:space="preserve"> </w:t>
            </w:r>
            <w:r w:rsidR="00D871A5">
              <w:rPr>
                <w:rFonts w:ascii="Segoe UI" w:hAnsi="Segoe UI" w:cs="Segoe UI"/>
                <w:b/>
                <w:color w:val="01916D"/>
                <w:sz w:val="28"/>
              </w:rPr>
              <w:t>SE Lite</w:t>
            </w:r>
          </w:p>
        </w:tc>
      </w:tr>
    </w:tbl>
    <w:p w14:paraId="0C1F31BB" w14:textId="241BA591" w:rsidR="00F91917" w:rsidRDefault="00F91917" w:rsidP="008E6C15">
      <w:pPr>
        <w:pStyle w:val="PargrafodaLista"/>
        <w:spacing w:after="120"/>
        <w:ind w:left="-426"/>
        <w:jc w:val="both"/>
        <w:rPr>
          <w:rFonts w:ascii="Segoe UI" w:hAnsi="Segoe UI" w:cs="Segoe UI"/>
          <w:sz w:val="24"/>
          <w:szCs w:val="24"/>
        </w:rPr>
      </w:pPr>
    </w:p>
    <w:p w14:paraId="397D7F8E" w14:textId="77777777" w:rsidR="00133E84" w:rsidRDefault="00133E84" w:rsidP="008E6C15">
      <w:pPr>
        <w:pStyle w:val="PargrafodaLista"/>
        <w:spacing w:after="120"/>
        <w:ind w:left="-426"/>
        <w:jc w:val="both"/>
        <w:rPr>
          <w:rFonts w:ascii="Segoe UI" w:hAnsi="Segoe UI" w:cs="Segoe UI"/>
          <w:sz w:val="24"/>
          <w:szCs w:val="24"/>
        </w:rPr>
      </w:pPr>
    </w:p>
    <w:p w14:paraId="5D6B12C3" w14:textId="728E4E4C" w:rsidR="00036407" w:rsidRDefault="00036407" w:rsidP="008E6C15">
      <w:pPr>
        <w:pStyle w:val="PargrafodaLista"/>
        <w:spacing w:after="120"/>
        <w:ind w:left="-426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Prezados parceiros,</w:t>
      </w:r>
    </w:p>
    <w:p w14:paraId="6FBB9808" w14:textId="020C1B2C" w:rsidR="00036407" w:rsidRDefault="00036407" w:rsidP="008E6C15">
      <w:pPr>
        <w:pStyle w:val="PargrafodaLista"/>
        <w:spacing w:after="120"/>
        <w:ind w:left="-426"/>
        <w:jc w:val="both"/>
        <w:rPr>
          <w:rFonts w:ascii="Segoe UI" w:hAnsi="Segoe UI" w:cs="Segoe UI"/>
          <w:sz w:val="24"/>
          <w:szCs w:val="24"/>
        </w:rPr>
      </w:pPr>
    </w:p>
    <w:p w14:paraId="28493F58" w14:textId="7379E474" w:rsidR="00F03FE6" w:rsidRPr="00F03FE6" w:rsidRDefault="00F03FE6" w:rsidP="008E6C15">
      <w:pPr>
        <w:pStyle w:val="PargrafodaLista"/>
        <w:spacing w:after="120"/>
        <w:ind w:left="-426"/>
        <w:jc w:val="both"/>
        <w:rPr>
          <w:rFonts w:ascii="Segoe UI" w:hAnsi="Segoe UI" w:cs="Segoe UI"/>
          <w:sz w:val="24"/>
          <w:szCs w:val="24"/>
        </w:rPr>
      </w:pPr>
      <w:r w:rsidRPr="00F03FE6">
        <w:rPr>
          <w:rFonts w:ascii="Segoe UI" w:hAnsi="Segoe UI" w:cs="Segoe UI"/>
          <w:sz w:val="24"/>
          <w:szCs w:val="24"/>
        </w:rPr>
        <w:t xml:space="preserve">Comunicamos a descontinuação do </w:t>
      </w:r>
      <w:r>
        <w:rPr>
          <w:rFonts w:ascii="Segoe UI" w:hAnsi="Segoe UI" w:cs="Segoe UI"/>
          <w:sz w:val="24"/>
          <w:szCs w:val="24"/>
        </w:rPr>
        <w:t>detector digital</w:t>
      </w:r>
      <w:r w:rsidRPr="00F03FE6">
        <w:rPr>
          <w:rFonts w:ascii="Segoe UI" w:hAnsi="Segoe UI" w:cs="Segoe UI"/>
          <w:sz w:val="24"/>
          <w:szCs w:val="24"/>
        </w:rPr>
        <w:t xml:space="preserve"> FDR SE Lite </w:t>
      </w:r>
      <w:r>
        <w:rPr>
          <w:rFonts w:ascii="Segoe UI" w:hAnsi="Segoe UI" w:cs="Segoe UI"/>
          <w:sz w:val="24"/>
          <w:szCs w:val="24"/>
        </w:rPr>
        <w:t xml:space="preserve">versão </w:t>
      </w:r>
      <w:r w:rsidRPr="00F03FE6">
        <w:rPr>
          <w:rFonts w:ascii="Segoe UI" w:hAnsi="Segoe UI" w:cs="Segoe UI"/>
          <w:sz w:val="24"/>
          <w:szCs w:val="24"/>
        </w:rPr>
        <w:t>C43</w:t>
      </w:r>
      <w:r w:rsidR="00466489">
        <w:rPr>
          <w:rFonts w:ascii="Segoe UI" w:hAnsi="Segoe UI" w:cs="Segoe UI"/>
          <w:sz w:val="24"/>
          <w:szCs w:val="24"/>
        </w:rPr>
        <w:t>, com dimensões de 43x43cm – 17x17”</w:t>
      </w:r>
      <w:r w:rsidRPr="00F03FE6">
        <w:rPr>
          <w:rFonts w:ascii="Segoe UI" w:hAnsi="Segoe UI" w:cs="Segoe UI"/>
          <w:sz w:val="24"/>
          <w:szCs w:val="24"/>
        </w:rPr>
        <w:t>.</w:t>
      </w:r>
    </w:p>
    <w:p w14:paraId="48B2A361" w14:textId="77777777" w:rsidR="00F03FE6" w:rsidRDefault="00F03FE6" w:rsidP="008E6C15">
      <w:pPr>
        <w:pStyle w:val="PargrafodaLista"/>
        <w:spacing w:after="120"/>
        <w:ind w:left="-426"/>
        <w:jc w:val="both"/>
        <w:rPr>
          <w:rFonts w:ascii="Segoe UI" w:hAnsi="Segoe UI" w:cs="Segoe UI"/>
          <w:sz w:val="24"/>
          <w:szCs w:val="24"/>
        </w:rPr>
      </w:pPr>
    </w:p>
    <w:p w14:paraId="5C9D73AF" w14:textId="7F9DA8E4" w:rsidR="00F03FE6" w:rsidRDefault="00F03FE6" w:rsidP="008E6C15">
      <w:pPr>
        <w:pStyle w:val="PargrafodaLista"/>
        <w:spacing w:after="120"/>
        <w:ind w:left="-426"/>
        <w:jc w:val="both"/>
        <w:rPr>
          <w:rFonts w:ascii="Segoe UI" w:hAnsi="Segoe UI" w:cs="Segoe UI"/>
          <w:sz w:val="24"/>
          <w:szCs w:val="24"/>
        </w:rPr>
      </w:pPr>
      <w:r w:rsidRPr="00F03FE6">
        <w:rPr>
          <w:rFonts w:ascii="Segoe UI" w:hAnsi="Segoe UI" w:cs="Segoe UI"/>
          <w:sz w:val="24"/>
          <w:szCs w:val="24"/>
        </w:rPr>
        <w:t xml:space="preserve">A demanda pelo </w:t>
      </w:r>
      <w:r>
        <w:rPr>
          <w:rFonts w:ascii="Segoe UI" w:hAnsi="Segoe UI" w:cs="Segoe UI"/>
          <w:sz w:val="24"/>
          <w:szCs w:val="24"/>
        </w:rPr>
        <w:t xml:space="preserve">detector </w:t>
      </w:r>
      <w:r w:rsidR="00E213BF">
        <w:rPr>
          <w:rFonts w:ascii="Segoe UI" w:hAnsi="Segoe UI" w:cs="Segoe UI"/>
          <w:sz w:val="24"/>
          <w:szCs w:val="24"/>
        </w:rPr>
        <w:t xml:space="preserve">digital </w:t>
      </w:r>
      <w:r>
        <w:rPr>
          <w:rFonts w:ascii="Segoe UI" w:hAnsi="Segoe UI" w:cs="Segoe UI"/>
          <w:sz w:val="24"/>
          <w:szCs w:val="24"/>
        </w:rPr>
        <w:t>FDR SE Lite 43x43cm reduziu muito</w:t>
      </w:r>
      <w:r w:rsidRPr="00F03FE6">
        <w:rPr>
          <w:rFonts w:ascii="Segoe UI" w:hAnsi="Segoe UI" w:cs="Segoe UI"/>
          <w:sz w:val="24"/>
          <w:szCs w:val="24"/>
        </w:rPr>
        <w:t xml:space="preserve"> nos últimos anos e, devido à descontinuação de </w:t>
      </w:r>
      <w:r>
        <w:rPr>
          <w:rFonts w:ascii="Segoe UI" w:hAnsi="Segoe UI" w:cs="Segoe UI"/>
          <w:sz w:val="24"/>
          <w:szCs w:val="24"/>
        </w:rPr>
        <w:t xml:space="preserve">alguns </w:t>
      </w:r>
      <w:r w:rsidRPr="00F03FE6">
        <w:rPr>
          <w:rFonts w:ascii="Segoe UI" w:hAnsi="Segoe UI" w:cs="Segoe UI"/>
          <w:sz w:val="24"/>
          <w:szCs w:val="24"/>
        </w:rPr>
        <w:t xml:space="preserve">componentes, </w:t>
      </w:r>
      <w:r>
        <w:rPr>
          <w:rFonts w:ascii="Segoe UI" w:hAnsi="Segoe UI" w:cs="Segoe UI"/>
          <w:sz w:val="24"/>
          <w:szCs w:val="24"/>
        </w:rPr>
        <w:t xml:space="preserve">manter a produção desse produto em linha </w:t>
      </w:r>
      <w:r w:rsidR="00E213BF">
        <w:rPr>
          <w:rFonts w:ascii="Segoe UI" w:hAnsi="Segoe UI" w:cs="Segoe UI"/>
          <w:sz w:val="24"/>
          <w:szCs w:val="24"/>
        </w:rPr>
        <w:t>se tornou</w:t>
      </w:r>
      <w:r>
        <w:rPr>
          <w:rFonts w:ascii="Segoe UI" w:hAnsi="Segoe UI" w:cs="Segoe UI"/>
          <w:sz w:val="24"/>
          <w:szCs w:val="24"/>
        </w:rPr>
        <w:t xml:space="preserve"> inviável</w:t>
      </w:r>
      <w:r w:rsidRPr="00F03FE6">
        <w:rPr>
          <w:rFonts w:ascii="Segoe UI" w:hAnsi="Segoe UI" w:cs="Segoe UI"/>
          <w:sz w:val="24"/>
          <w:szCs w:val="24"/>
        </w:rPr>
        <w:t>.</w:t>
      </w:r>
    </w:p>
    <w:p w14:paraId="08AC7A6A" w14:textId="699C7848" w:rsidR="00F03FE6" w:rsidRDefault="00F03FE6" w:rsidP="008E6C15">
      <w:pPr>
        <w:pStyle w:val="PargrafodaLista"/>
        <w:spacing w:after="120"/>
        <w:ind w:left="-426"/>
        <w:jc w:val="both"/>
        <w:rPr>
          <w:rFonts w:ascii="Segoe UI" w:hAnsi="Segoe UI" w:cs="Segoe UI"/>
          <w:sz w:val="24"/>
          <w:szCs w:val="24"/>
        </w:rPr>
      </w:pPr>
    </w:p>
    <w:p w14:paraId="21AAD40C" w14:textId="05671F91" w:rsidR="00F03FE6" w:rsidRDefault="00F03FE6" w:rsidP="008E6C15">
      <w:pPr>
        <w:pStyle w:val="PargrafodaLista"/>
        <w:spacing w:after="120"/>
        <w:ind w:left="-426"/>
        <w:jc w:val="both"/>
        <w:rPr>
          <w:rFonts w:ascii="Segoe UI" w:hAnsi="Segoe UI" w:cs="Segoe UI"/>
          <w:sz w:val="24"/>
          <w:szCs w:val="24"/>
        </w:rPr>
      </w:pPr>
      <w:r w:rsidRPr="00F03FE6">
        <w:rPr>
          <w:rFonts w:ascii="Segoe UI" w:hAnsi="Segoe UI" w:cs="Segoe UI"/>
          <w:sz w:val="24"/>
          <w:szCs w:val="24"/>
        </w:rPr>
        <w:t xml:space="preserve">Por esse motivo, informamos que </w:t>
      </w:r>
      <w:r>
        <w:rPr>
          <w:rFonts w:ascii="Segoe UI" w:hAnsi="Segoe UI" w:cs="Segoe UI"/>
          <w:sz w:val="24"/>
          <w:szCs w:val="24"/>
        </w:rPr>
        <w:t xml:space="preserve">o grupo FUJIFILM optou por descontinuar esse modelo da linha de produtos comercialmente disponíveis. </w:t>
      </w:r>
    </w:p>
    <w:p w14:paraId="542849C9" w14:textId="09362F5D" w:rsidR="00F03FE6" w:rsidRDefault="00F03FE6" w:rsidP="008E6C15">
      <w:pPr>
        <w:pStyle w:val="PargrafodaLista"/>
        <w:spacing w:after="120"/>
        <w:ind w:left="-426"/>
        <w:jc w:val="both"/>
        <w:rPr>
          <w:rFonts w:ascii="Segoe UI" w:hAnsi="Segoe UI" w:cs="Segoe UI"/>
          <w:sz w:val="24"/>
          <w:szCs w:val="24"/>
        </w:rPr>
      </w:pPr>
    </w:p>
    <w:tbl>
      <w:tblPr>
        <w:tblStyle w:val="TabeladeGradeClara"/>
        <w:tblW w:w="8364" w:type="dxa"/>
        <w:tblInd w:w="-289" w:type="dxa"/>
        <w:tblLook w:val="04A0" w:firstRow="1" w:lastRow="0" w:firstColumn="1" w:lastColumn="0" w:noHBand="0" w:noVBand="1"/>
      </w:tblPr>
      <w:tblGrid>
        <w:gridCol w:w="1129"/>
        <w:gridCol w:w="3550"/>
        <w:gridCol w:w="1134"/>
        <w:gridCol w:w="2551"/>
      </w:tblGrid>
      <w:tr w:rsidR="00F03FE6" w:rsidRPr="00F03FE6" w14:paraId="12637C77" w14:textId="77777777" w:rsidTr="00E71CF9">
        <w:trPr>
          <w:trHeight w:val="255"/>
        </w:trPr>
        <w:tc>
          <w:tcPr>
            <w:tcW w:w="1129" w:type="dxa"/>
            <w:shd w:val="clear" w:color="auto" w:fill="D9D9D9" w:themeFill="background1" w:themeFillShade="D9"/>
            <w:noWrap/>
            <w:hideMark/>
          </w:tcPr>
          <w:p w14:paraId="75EE81B6" w14:textId="73019CA3" w:rsidR="00F03FE6" w:rsidRPr="00F03FE6" w:rsidRDefault="00F03FE6" w:rsidP="00417264">
            <w:pPr>
              <w:spacing w:after="120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F03FE6">
              <w:rPr>
                <w:b/>
                <w:bCs/>
                <w:sz w:val="20"/>
                <w:szCs w:val="20"/>
              </w:rPr>
              <w:t>COD SAP</w:t>
            </w:r>
          </w:p>
        </w:tc>
        <w:tc>
          <w:tcPr>
            <w:tcW w:w="3550" w:type="dxa"/>
            <w:shd w:val="clear" w:color="auto" w:fill="D9D9D9" w:themeFill="background1" w:themeFillShade="D9"/>
            <w:noWrap/>
            <w:hideMark/>
          </w:tcPr>
          <w:p w14:paraId="59F30A5E" w14:textId="627912FA" w:rsidR="00F03FE6" w:rsidRPr="00F03FE6" w:rsidRDefault="00F03FE6" w:rsidP="00417264">
            <w:pPr>
              <w:spacing w:after="120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F03FE6">
              <w:rPr>
                <w:b/>
                <w:bCs/>
                <w:sz w:val="20"/>
                <w:szCs w:val="20"/>
              </w:rPr>
              <w:t>DESC SAP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hideMark/>
          </w:tcPr>
          <w:p w14:paraId="5BE19DAD" w14:textId="1A214378" w:rsidR="00F03FE6" w:rsidRPr="00F03FE6" w:rsidRDefault="00F03FE6" w:rsidP="00417264">
            <w:pPr>
              <w:spacing w:after="120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F03FE6">
              <w:rPr>
                <w:b/>
                <w:bCs/>
                <w:sz w:val="20"/>
                <w:szCs w:val="20"/>
              </w:rPr>
              <w:t>COD FORN</w:t>
            </w:r>
          </w:p>
        </w:tc>
        <w:tc>
          <w:tcPr>
            <w:tcW w:w="2551" w:type="dxa"/>
            <w:shd w:val="clear" w:color="auto" w:fill="D9D9D9" w:themeFill="background1" w:themeFillShade="D9"/>
            <w:noWrap/>
            <w:hideMark/>
          </w:tcPr>
          <w:p w14:paraId="796AD467" w14:textId="7EC3BD27" w:rsidR="00F03FE6" w:rsidRPr="00F03FE6" w:rsidRDefault="00C07882" w:rsidP="00417264">
            <w:pPr>
              <w:spacing w:after="120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Segoe UI" w:hAnsi="Segoe UI" w:cs="Segoe UI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670C5BFA" wp14:editId="363C799E">
                  <wp:simplePos x="0" y="0"/>
                  <wp:positionH relativeFrom="column">
                    <wp:posOffset>755322</wp:posOffset>
                  </wp:positionH>
                  <wp:positionV relativeFrom="paragraph">
                    <wp:posOffset>-201244</wp:posOffset>
                  </wp:positionV>
                  <wp:extent cx="1244645" cy="605788"/>
                  <wp:effectExtent l="205422" t="0" r="351473" b="0"/>
                  <wp:wrapNone/>
                  <wp:docPr id="577290814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7290814" name="Imagem 57729081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792367">
                            <a:off x="0" y="0"/>
                            <a:ext cx="1244645" cy="605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03FE6" w:rsidRPr="00F03FE6">
              <w:rPr>
                <w:b/>
                <w:bCs/>
                <w:sz w:val="20"/>
                <w:szCs w:val="20"/>
              </w:rPr>
              <w:t>DESC FORN</w:t>
            </w:r>
          </w:p>
        </w:tc>
      </w:tr>
      <w:tr w:rsidR="00F03FE6" w:rsidRPr="00F03FE6" w14:paraId="4E33A033" w14:textId="77777777" w:rsidTr="00E71CF9">
        <w:trPr>
          <w:trHeight w:val="470"/>
        </w:trPr>
        <w:tc>
          <w:tcPr>
            <w:tcW w:w="1129" w:type="dxa"/>
            <w:noWrap/>
            <w:vAlign w:val="center"/>
          </w:tcPr>
          <w:p w14:paraId="1579306E" w14:textId="3BFE69E3" w:rsidR="00F03FE6" w:rsidRPr="00F03FE6" w:rsidRDefault="00F03FE6" w:rsidP="008E6C15">
            <w:pPr>
              <w:spacing w:after="120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F03FE6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705069216</w:t>
            </w:r>
          </w:p>
        </w:tc>
        <w:tc>
          <w:tcPr>
            <w:tcW w:w="3550" w:type="dxa"/>
            <w:noWrap/>
            <w:vAlign w:val="center"/>
          </w:tcPr>
          <w:p w14:paraId="6543ADF9" w14:textId="2A310926" w:rsidR="00F03FE6" w:rsidRPr="00F03FE6" w:rsidRDefault="00F03FE6" w:rsidP="008E6C15">
            <w:pPr>
              <w:spacing w:after="120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F03FE6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FDR SE Lite 43X43cm CSI</w:t>
            </w:r>
          </w:p>
        </w:tc>
        <w:tc>
          <w:tcPr>
            <w:tcW w:w="1134" w:type="dxa"/>
            <w:noWrap/>
            <w:vAlign w:val="center"/>
          </w:tcPr>
          <w:p w14:paraId="70760444" w14:textId="3638CEEC" w:rsidR="00F03FE6" w:rsidRPr="00F03FE6" w:rsidRDefault="00F03FE6" w:rsidP="008E6C15">
            <w:pPr>
              <w:spacing w:after="120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F03FE6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3100063</w:t>
            </w:r>
          </w:p>
        </w:tc>
        <w:tc>
          <w:tcPr>
            <w:tcW w:w="2551" w:type="dxa"/>
            <w:noWrap/>
            <w:vAlign w:val="center"/>
          </w:tcPr>
          <w:p w14:paraId="7A8EAA99" w14:textId="199C6029" w:rsidR="00F03FE6" w:rsidRPr="00F03FE6" w:rsidRDefault="00F03FE6" w:rsidP="008E6C15">
            <w:pPr>
              <w:spacing w:after="120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F03FE6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Mars1717XF-CSI</w:t>
            </w:r>
          </w:p>
        </w:tc>
      </w:tr>
      <w:tr w:rsidR="00417264" w:rsidRPr="00F03FE6" w14:paraId="3D12F258" w14:textId="77777777" w:rsidTr="00E71CF9">
        <w:trPr>
          <w:trHeight w:val="470"/>
        </w:trPr>
        <w:tc>
          <w:tcPr>
            <w:tcW w:w="1129" w:type="dxa"/>
            <w:noWrap/>
          </w:tcPr>
          <w:p w14:paraId="68DE948F" w14:textId="087A1916" w:rsidR="00417264" w:rsidRPr="00417264" w:rsidRDefault="00417264" w:rsidP="00417264">
            <w:pPr>
              <w:spacing w:after="120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417264">
              <w:rPr>
                <w:sz w:val="20"/>
                <w:szCs w:val="20"/>
              </w:rPr>
              <w:t>705074728</w:t>
            </w:r>
          </w:p>
        </w:tc>
        <w:tc>
          <w:tcPr>
            <w:tcW w:w="3550" w:type="dxa"/>
            <w:noWrap/>
          </w:tcPr>
          <w:p w14:paraId="3DF61BF9" w14:textId="4F21222E" w:rsidR="00417264" w:rsidRPr="00417264" w:rsidRDefault="00417264" w:rsidP="00417264">
            <w:pPr>
              <w:spacing w:after="120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417264">
              <w:rPr>
                <w:sz w:val="20"/>
                <w:szCs w:val="20"/>
              </w:rPr>
              <w:t xml:space="preserve">DETECTOR EXTRA FDR SE Lite 43x43 </w:t>
            </w:r>
            <w:proofErr w:type="spellStart"/>
            <w:r w:rsidRPr="00417264">
              <w:rPr>
                <w:sz w:val="20"/>
                <w:szCs w:val="20"/>
              </w:rPr>
              <w:t>CsI</w:t>
            </w:r>
            <w:proofErr w:type="spellEnd"/>
          </w:p>
        </w:tc>
        <w:tc>
          <w:tcPr>
            <w:tcW w:w="1134" w:type="dxa"/>
            <w:noWrap/>
          </w:tcPr>
          <w:p w14:paraId="259BFA1F" w14:textId="45291999" w:rsidR="00417264" w:rsidRPr="00417264" w:rsidRDefault="00417264" w:rsidP="00417264">
            <w:pPr>
              <w:spacing w:after="120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417264">
              <w:rPr>
                <w:sz w:val="20"/>
                <w:szCs w:val="20"/>
              </w:rPr>
              <w:t>02114166</w:t>
            </w:r>
          </w:p>
        </w:tc>
        <w:tc>
          <w:tcPr>
            <w:tcW w:w="2551" w:type="dxa"/>
            <w:noWrap/>
          </w:tcPr>
          <w:p w14:paraId="6BD748DB" w14:textId="71695D5F" w:rsidR="00417264" w:rsidRPr="00417264" w:rsidRDefault="00417264" w:rsidP="00417264">
            <w:pPr>
              <w:spacing w:after="120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417264">
              <w:rPr>
                <w:sz w:val="20"/>
                <w:szCs w:val="20"/>
              </w:rPr>
              <w:t>02114166 Mars 1717XF-CSI</w:t>
            </w:r>
          </w:p>
        </w:tc>
      </w:tr>
    </w:tbl>
    <w:p w14:paraId="268FCB06" w14:textId="1F8874C9" w:rsidR="00F03FE6" w:rsidRDefault="00F03FE6" w:rsidP="008E6C15">
      <w:pPr>
        <w:pStyle w:val="PargrafodaLista"/>
        <w:spacing w:after="120"/>
        <w:ind w:left="-426"/>
        <w:jc w:val="both"/>
        <w:rPr>
          <w:rFonts w:ascii="Segoe UI" w:hAnsi="Segoe UI" w:cs="Segoe UI"/>
          <w:sz w:val="24"/>
          <w:szCs w:val="24"/>
        </w:rPr>
      </w:pPr>
    </w:p>
    <w:p w14:paraId="204696DE" w14:textId="344BC427" w:rsidR="00F03FE6" w:rsidRDefault="00F03FE6" w:rsidP="008E6C15">
      <w:pPr>
        <w:pStyle w:val="PargrafodaLista"/>
        <w:spacing w:after="120"/>
        <w:ind w:left="-426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Aproveitamos a oportunidade para reforçar nossa estratégia de promoção do detector FDR SE Lite para o mercado de acesso, com a versão FDR SE Lite C35, de dimensões de 35x43cm. </w:t>
      </w:r>
    </w:p>
    <w:p w14:paraId="2F8FCF54" w14:textId="063B6FCF" w:rsidR="00F03FE6" w:rsidRDefault="00F03FE6" w:rsidP="008E6C15">
      <w:pPr>
        <w:pStyle w:val="PargrafodaLista"/>
        <w:spacing w:after="120"/>
        <w:ind w:left="-426"/>
        <w:jc w:val="both"/>
        <w:rPr>
          <w:rFonts w:ascii="Segoe UI" w:hAnsi="Segoe UI" w:cs="Segoe UI"/>
          <w:sz w:val="24"/>
          <w:szCs w:val="24"/>
        </w:rPr>
      </w:pPr>
    </w:p>
    <w:p w14:paraId="55C0308F" w14:textId="7114FEB8" w:rsidR="00E96C3C" w:rsidRDefault="00E96C3C" w:rsidP="008E6C15">
      <w:pPr>
        <w:pStyle w:val="PargrafodaLista"/>
        <w:spacing w:after="120"/>
        <w:ind w:left="-425"/>
        <w:jc w:val="both"/>
        <w:rPr>
          <w:rFonts w:ascii="Segoe UI" w:hAnsi="Segoe UI" w:cs="Segoe UI"/>
          <w:sz w:val="24"/>
          <w:szCs w:val="24"/>
        </w:rPr>
      </w:pPr>
      <w:r w:rsidRPr="00E96C3C">
        <w:rPr>
          <w:rFonts w:ascii="Segoe UI" w:hAnsi="Segoe UI" w:cs="Segoe UI"/>
          <w:sz w:val="24"/>
          <w:szCs w:val="24"/>
        </w:rPr>
        <w:t xml:space="preserve">A FUJIFILM Tóquio (FTYO), a FUJIFILM Hong Kong (FFHK) e </w:t>
      </w:r>
      <w:r>
        <w:rPr>
          <w:rFonts w:ascii="Segoe UI" w:hAnsi="Segoe UI" w:cs="Segoe UI"/>
          <w:sz w:val="24"/>
          <w:szCs w:val="24"/>
        </w:rPr>
        <w:t>o fabricante</w:t>
      </w:r>
      <w:r w:rsidRPr="00E96C3C">
        <w:rPr>
          <w:rFonts w:ascii="Segoe UI" w:hAnsi="Segoe UI" w:cs="Segoe UI"/>
          <w:sz w:val="24"/>
          <w:szCs w:val="24"/>
        </w:rPr>
        <w:t xml:space="preserve"> monitoraram as ocorrências e analisaram a causa raiz dos problemas</w:t>
      </w:r>
      <w:r>
        <w:rPr>
          <w:rFonts w:ascii="Segoe UI" w:hAnsi="Segoe UI" w:cs="Segoe UI"/>
          <w:sz w:val="24"/>
          <w:szCs w:val="24"/>
        </w:rPr>
        <w:t xml:space="preserve"> apresentados entre 2020 e 2022</w:t>
      </w:r>
      <w:r w:rsidRPr="00E96C3C">
        <w:rPr>
          <w:rFonts w:ascii="Segoe UI" w:hAnsi="Segoe UI" w:cs="Segoe UI"/>
          <w:sz w:val="24"/>
          <w:szCs w:val="24"/>
        </w:rPr>
        <w:t>, aplicando as medidas necessárias</w:t>
      </w:r>
      <w:r>
        <w:rPr>
          <w:rFonts w:ascii="Segoe UI" w:hAnsi="Segoe UI" w:cs="Segoe UI"/>
          <w:sz w:val="24"/>
          <w:szCs w:val="24"/>
        </w:rPr>
        <w:t xml:space="preserve"> em 2023 e 2024</w:t>
      </w:r>
      <w:r w:rsidRPr="00E96C3C">
        <w:rPr>
          <w:rFonts w:ascii="Segoe UI" w:hAnsi="Segoe UI" w:cs="Segoe UI"/>
          <w:sz w:val="24"/>
          <w:szCs w:val="24"/>
        </w:rPr>
        <w:t xml:space="preserve"> para elevar a qualidade do detector FDR SE Lite</w:t>
      </w:r>
      <w:r>
        <w:rPr>
          <w:rFonts w:ascii="Segoe UI" w:hAnsi="Segoe UI" w:cs="Segoe UI"/>
          <w:sz w:val="24"/>
          <w:szCs w:val="24"/>
        </w:rPr>
        <w:t xml:space="preserve">. </w:t>
      </w:r>
      <w:r w:rsidR="00CD7421">
        <w:rPr>
          <w:rFonts w:ascii="Segoe UI" w:hAnsi="Segoe UI" w:cs="Segoe UI"/>
          <w:sz w:val="24"/>
          <w:szCs w:val="24"/>
        </w:rPr>
        <w:t xml:space="preserve">Atualmente, é um detector digital com </w:t>
      </w:r>
      <w:r w:rsidR="00650556">
        <w:rPr>
          <w:rFonts w:ascii="Segoe UI" w:hAnsi="Segoe UI" w:cs="Segoe UI"/>
          <w:sz w:val="24"/>
          <w:szCs w:val="24"/>
        </w:rPr>
        <w:t xml:space="preserve">mais recursos, </w:t>
      </w:r>
      <w:r w:rsidR="00CD7421">
        <w:rPr>
          <w:rFonts w:ascii="Segoe UI" w:hAnsi="Segoe UI" w:cs="Segoe UI"/>
          <w:sz w:val="24"/>
          <w:szCs w:val="24"/>
        </w:rPr>
        <w:t>alta qualidade de imagem, boa performance e durabilidade.</w:t>
      </w:r>
    </w:p>
    <w:p w14:paraId="7573D109" w14:textId="77777777" w:rsidR="00E36E8C" w:rsidRDefault="00E36E8C" w:rsidP="008E6C15">
      <w:pPr>
        <w:pStyle w:val="PargrafodaLista"/>
        <w:spacing w:after="120"/>
        <w:ind w:left="-425"/>
        <w:jc w:val="both"/>
        <w:rPr>
          <w:rFonts w:ascii="Segoe UI" w:hAnsi="Segoe UI" w:cs="Segoe UI"/>
          <w:sz w:val="24"/>
          <w:szCs w:val="24"/>
        </w:rPr>
      </w:pPr>
    </w:p>
    <w:p w14:paraId="502063FE" w14:textId="0BA1931D" w:rsidR="002B2792" w:rsidRDefault="002806A3" w:rsidP="008E6C15">
      <w:pPr>
        <w:pStyle w:val="PargrafodaLista"/>
        <w:numPr>
          <w:ilvl w:val="0"/>
          <w:numId w:val="8"/>
        </w:numPr>
        <w:spacing w:after="12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Correção de projeto para eliminar artefatos horizontais;</w:t>
      </w:r>
    </w:p>
    <w:p w14:paraId="1391C76D" w14:textId="7984DE62" w:rsidR="002806A3" w:rsidRDefault="002806A3" w:rsidP="008E6C15">
      <w:pPr>
        <w:pStyle w:val="PargrafodaLista"/>
        <w:numPr>
          <w:ilvl w:val="0"/>
          <w:numId w:val="8"/>
        </w:numPr>
        <w:spacing w:after="12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Correção de projeto para eliminar </w:t>
      </w:r>
      <w:r>
        <w:rPr>
          <w:rFonts w:ascii="Segoe UI" w:hAnsi="Segoe UI" w:cs="Segoe UI"/>
          <w:sz w:val="24"/>
          <w:szCs w:val="24"/>
        </w:rPr>
        <w:t>ruído vertical;</w:t>
      </w:r>
    </w:p>
    <w:p w14:paraId="32CE789F" w14:textId="5B5C474B" w:rsidR="002806A3" w:rsidRDefault="00E36E8C" w:rsidP="008E6C15">
      <w:pPr>
        <w:pStyle w:val="PargrafodaLista"/>
        <w:numPr>
          <w:ilvl w:val="0"/>
          <w:numId w:val="8"/>
        </w:numPr>
        <w:spacing w:after="12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Novo modelo de bateria com maior </w:t>
      </w:r>
      <w:r w:rsidR="00E514CC">
        <w:rPr>
          <w:rFonts w:ascii="Segoe UI" w:hAnsi="Segoe UI" w:cs="Segoe UI"/>
          <w:sz w:val="24"/>
          <w:szCs w:val="24"/>
        </w:rPr>
        <w:t xml:space="preserve">autonomia e </w:t>
      </w:r>
      <w:r>
        <w:rPr>
          <w:rFonts w:ascii="Segoe UI" w:hAnsi="Segoe UI" w:cs="Segoe UI"/>
          <w:sz w:val="24"/>
          <w:szCs w:val="24"/>
        </w:rPr>
        <w:t>durabilidade</w:t>
      </w:r>
      <w:r w:rsidR="00E514CC">
        <w:rPr>
          <w:rFonts w:ascii="Segoe UI" w:hAnsi="Segoe UI" w:cs="Segoe UI"/>
          <w:sz w:val="24"/>
          <w:szCs w:val="24"/>
        </w:rPr>
        <w:t>;</w:t>
      </w:r>
    </w:p>
    <w:p w14:paraId="5BF96D93" w14:textId="2D01764E" w:rsidR="00E514CC" w:rsidRDefault="00EE1F29" w:rsidP="008E6C15">
      <w:pPr>
        <w:pStyle w:val="PargrafodaLista"/>
        <w:numPr>
          <w:ilvl w:val="0"/>
          <w:numId w:val="8"/>
        </w:numPr>
        <w:spacing w:after="12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Opção de conexão via cabo de alimentação;</w:t>
      </w:r>
    </w:p>
    <w:p w14:paraId="78A746BB" w14:textId="3F689445" w:rsidR="00EE1F29" w:rsidRDefault="001264FB" w:rsidP="008E6C15">
      <w:pPr>
        <w:pStyle w:val="PargrafodaLista"/>
        <w:numPr>
          <w:ilvl w:val="0"/>
          <w:numId w:val="8"/>
        </w:numPr>
        <w:spacing w:after="12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Função de Console Integrado com </w:t>
      </w:r>
      <w:proofErr w:type="spellStart"/>
      <w:r>
        <w:rPr>
          <w:rFonts w:ascii="Segoe UI" w:hAnsi="Segoe UI" w:cs="Segoe UI"/>
          <w:sz w:val="24"/>
          <w:szCs w:val="24"/>
        </w:rPr>
        <w:t>raio-x</w:t>
      </w:r>
      <w:proofErr w:type="spellEnd"/>
      <w:r>
        <w:rPr>
          <w:rFonts w:ascii="Segoe UI" w:hAnsi="Segoe UI" w:cs="Segoe UI"/>
          <w:sz w:val="24"/>
          <w:szCs w:val="24"/>
        </w:rPr>
        <w:t xml:space="preserve"> fixo FDR </w:t>
      </w:r>
      <w:proofErr w:type="spellStart"/>
      <w:r>
        <w:rPr>
          <w:rFonts w:ascii="Segoe UI" w:hAnsi="Segoe UI" w:cs="Segoe UI"/>
          <w:sz w:val="24"/>
          <w:szCs w:val="24"/>
        </w:rPr>
        <w:t>Smart</w:t>
      </w:r>
      <w:proofErr w:type="spellEnd"/>
      <w:r>
        <w:rPr>
          <w:rFonts w:ascii="Segoe UI" w:hAnsi="Segoe UI" w:cs="Segoe UI"/>
          <w:sz w:val="24"/>
          <w:szCs w:val="24"/>
        </w:rPr>
        <w:t xml:space="preserve"> X;</w:t>
      </w:r>
    </w:p>
    <w:p w14:paraId="2E82BB0E" w14:textId="1FD9B903" w:rsidR="001264FB" w:rsidRDefault="00C07A8E" w:rsidP="008E6C15">
      <w:pPr>
        <w:pStyle w:val="PargrafodaLista"/>
        <w:numPr>
          <w:ilvl w:val="0"/>
          <w:numId w:val="8"/>
        </w:numPr>
        <w:spacing w:after="12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lastRenderedPageBreak/>
        <w:t>Software de reconstrução FUJIFILM</w:t>
      </w:r>
      <w:r w:rsidR="00377AB6">
        <w:rPr>
          <w:rFonts w:ascii="Segoe UI" w:hAnsi="Segoe UI" w:cs="Segoe UI"/>
          <w:sz w:val="24"/>
          <w:szCs w:val="24"/>
        </w:rPr>
        <w:t xml:space="preserve"> </w:t>
      </w:r>
      <w:r w:rsidR="00377AB6" w:rsidRPr="00377AB6">
        <w:rPr>
          <w:rFonts w:ascii="Segoe UI" w:hAnsi="Segoe UI" w:cs="Segoe UI"/>
          <w:sz w:val="24"/>
          <w:szCs w:val="24"/>
        </w:rPr>
        <w:t>DR-ID330CL V20.0</w:t>
      </w:r>
      <w:r>
        <w:rPr>
          <w:rFonts w:ascii="Segoe UI" w:hAnsi="Segoe UI" w:cs="Segoe UI"/>
          <w:sz w:val="24"/>
          <w:szCs w:val="24"/>
        </w:rPr>
        <w:t xml:space="preserve">, com Dynamic </w:t>
      </w:r>
      <w:proofErr w:type="spellStart"/>
      <w:r>
        <w:rPr>
          <w:rFonts w:ascii="Segoe UI" w:hAnsi="Segoe UI" w:cs="Segoe UI"/>
          <w:sz w:val="24"/>
          <w:szCs w:val="24"/>
        </w:rPr>
        <w:t>Vi</w:t>
      </w:r>
      <w:r w:rsidR="00377AB6">
        <w:rPr>
          <w:rFonts w:ascii="Segoe UI" w:hAnsi="Segoe UI" w:cs="Segoe UI"/>
          <w:sz w:val="24"/>
          <w:szCs w:val="24"/>
        </w:rPr>
        <w:t>s</w:t>
      </w:r>
      <w:r>
        <w:rPr>
          <w:rFonts w:ascii="Segoe UI" w:hAnsi="Segoe UI" w:cs="Segoe UI"/>
          <w:sz w:val="24"/>
          <w:szCs w:val="24"/>
        </w:rPr>
        <w:t>ualization</w:t>
      </w:r>
      <w:proofErr w:type="spellEnd"/>
      <w:r>
        <w:rPr>
          <w:rFonts w:ascii="Segoe UI" w:hAnsi="Segoe UI" w:cs="Segoe UI"/>
          <w:sz w:val="24"/>
          <w:szCs w:val="24"/>
        </w:rPr>
        <w:t xml:space="preserve"> II e Virtual Grid para </w:t>
      </w:r>
      <w:r w:rsidR="00507AF7">
        <w:rPr>
          <w:rFonts w:ascii="Segoe UI" w:hAnsi="Segoe UI" w:cs="Segoe UI"/>
          <w:sz w:val="24"/>
          <w:szCs w:val="24"/>
        </w:rPr>
        <w:t>aumentar qualidade de imagem.</w:t>
      </w:r>
    </w:p>
    <w:p w14:paraId="2BC4BE1A" w14:textId="77777777" w:rsidR="00E87198" w:rsidRDefault="00E87198" w:rsidP="008E6C15">
      <w:pPr>
        <w:pStyle w:val="PargrafodaLista"/>
        <w:spacing w:after="120"/>
        <w:ind w:left="-426"/>
        <w:jc w:val="both"/>
        <w:rPr>
          <w:rFonts w:ascii="Segoe UI" w:hAnsi="Segoe UI" w:cs="Segoe UI"/>
          <w:sz w:val="24"/>
          <w:szCs w:val="24"/>
        </w:rPr>
      </w:pPr>
    </w:p>
    <w:p w14:paraId="5D929E70" w14:textId="18412A18" w:rsidR="00D871A5" w:rsidRDefault="00EB21FD" w:rsidP="008E6C15">
      <w:pPr>
        <w:pStyle w:val="PargrafodaLista"/>
        <w:spacing w:after="120"/>
        <w:ind w:left="-426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A FUJIFILM </w:t>
      </w:r>
      <w:r w:rsidR="00CD7421">
        <w:rPr>
          <w:rFonts w:ascii="Segoe UI" w:hAnsi="Segoe UI" w:cs="Segoe UI"/>
          <w:sz w:val="24"/>
          <w:szCs w:val="24"/>
        </w:rPr>
        <w:t xml:space="preserve">do Brasil </w:t>
      </w:r>
      <w:r w:rsidR="00650556">
        <w:rPr>
          <w:rFonts w:ascii="Segoe UI" w:hAnsi="Segoe UI" w:cs="Segoe UI"/>
          <w:sz w:val="24"/>
          <w:szCs w:val="24"/>
        </w:rPr>
        <w:t xml:space="preserve">aumentou o esforço comercial para </w:t>
      </w:r>
      <w:r w:rsidR="00BD0FDA">
        <w:rPr>
          <w:rFonts w:ascii="Segoe UI" w:hAnsi="Segoe UI" w:cs="Segoe UI"/>
          <w:sz w:val="24"/>
          <w:szCs w:val="24"/>
        </w:rPr>
        <w:t xml:space="preserve">este produto, trazendo valores mais agressivos para </w:t>
      </w:r>
      <w:r w:rsidR="00650556">
        <w:rPr>
          <w:rFonts w:ascii="Segoe UI" w:hAnsi="Segoe UI" w:cs="Segoe UI"/>
          <w:sz w:val="24"/>
          <w:szCs w:val="24"/>
        </w:rPr>
        <w:t xml:space="preserve">ganhar maior penetração </w:t>
      </w:r>
      <w:r w:rsidR="00BD0FDA">
        <w:rPr>
          <w:rFonts w:ascii="Segoe UI" w:hAnsi="Segoe UI" w:cs="Segoe UI"/>
          <w:sz w:val="24"/>
          <w:szCs w:val="24"/>
        </w:rPr>
        <w:t xml:space="preserve">e </w:t>
      </w:r>
      <w:r w:rsidR="00AC25E2">
        <w:rPr>
          <w:rFonts w:ascii="Segoe UI" w:hAnsi="Segoe UI" w:cs="Segoe UI"/>
          <w:sz w:val="24"/>
          <w:szCs w:val="24"/>
        </w:rPr>
        <w:t xml:space="preserve">trazer aos clientes e parceiros um detector </w:t>
      </w:r>
      <w:r w:rsidR="00046C2D">
        <w:rPr>
          <w:rFonts w:ascii="Segoe UI" w:hAnsi="Segoe UI" w:cs="Segoe UI"/>
          <w:sz w:val="24"/>
          <w:szCs w:val="24"/>
        </w:rPr>
        <w:t>competitivo para</w:t>
      </w:r>
      <w:r w:rsidR="00AC25E2">
        <w:rPr>
          <w:rFonts w:ascii="Segoe UI" w:hAnsi="Segoe UI" w:cs="Segoe UI"/>
          <w:sz w:val="24"/>
          <w:szCs w:val="24"/>
        </w:rPr>
        <w:t xml:space="preserve"> </w:t>
      </w:r>
      <w:r w:rsidR="003359C4">
        <w:rPr>
          <w:rFonts w:ascii="Segoe UI" w:hAnsi="Segoe UI" w:cs="Segoe UI"/>
          <w:sz w:val="24"/>
          <w:szCs w:val="24"/>
        </w:rPr>
        <w:t>a digitalização do parque de CR FUJIFILM no Brasil</w:t>
      </w:r>
      <w:r w:rsidR="00F03FE6" w:rsidRPr="00F03FE6">
        <w:rPr>
          <w:rFonts w:ascii="Segoe UI" w:hAnsi="Segoe UI" w:cs="Segoe UI"/>
          <w:sz w:val="24"/>
          <w:szCs w:val="24"/>
        </w:rPr>
        <w:t>.</w:t>
      </w:r>
    </w:p>
    <w:p w14:paraId="0C7A3190" w14:textId="77777777" w:rsidR="00F03FE6" w:rsidRDefault="00F03FE6" w:rsidP="008E6C15">
      <w:pPr>
        <w:pStyle w:val="PargrafodaLista"/>
        <w:spacing w:after="120"/>
        <w:ind w:left="-426"/>
        <w:jc w:val="both"/>
        <w:rPr>
          <w:rFonts w:ascii="Segoe UI" w:hAnsi="Segoe UI" w:cs="Segoe UI"/>
          <w:sz w:val="24"/>
          <w:szCs w:val="24"/>
        </w:rPr>
      </w:pPr>
    </w:p>
    <w:p w14:paraId="3B6D75A6" w14:textId="26AE779F" w:rsidR="003359C4" w:rsidRDefault="003359C4" w:rsidP="008E6C15">
      <w:pPr>
        <w:pStyle w:val="PargrafodaLista"/>
        <w:spacing w:after="120"/>
        <w:ind w:left="-426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Para as demandas </w:t>
      </w:r>
      <w:r w:rsidR="009473FA">
        <w:rPr>
          <w:rFonts w:ascii="Segoe UI" w:hAnsi="Segoe UI" w:cs="Segoe UI"/>
          <w:sz w:val="24"/>
          <w:szCs w:val="24"/>
        </w:rPr>
        <w:t xml:space="preserve">necessariamente de detector com dimensões de 43x43cm, mantém-se no portfólio o detector FDR </w:t>
      </w:r>
      <w:proofErr w:type="spellStart"/>
      <w:r w:rsidR="009473FA">
        <w:rPr>
          <w:rFonts w:ascii="Segoe UI" w:hAnsi="Segoe UI" w:cs="Segoe UI"/>
          <w:sz w:val="24"/>
          <w:szCs w:val="24"/>
        </w:rPr>
        <w:t>D-Evo</w:t>
      </w:r>
      <w:proofErr w:type="spellEnd"/>
      <w:r w:rsidR="009473FA">
        <w:rPr>
          <w:rFonts w:ascii="Segoe UI" w:hAnsi="Segoe UI" w:cs="Segoe UI"/>
          <w:sz w:val="24"/>
          <w:szCs w:val="24"/>
        </w:rPr>
        <w:t xml:space="preserve"> II</w:t>
      </w:r>
      <w:r w:rsidR="00324D71">
        <w:rPr>
          <w:rFonts w:ascii="Segoe UI" w:hAnsi="Segoe UI" w:cs="Segoe UI"/>
          <w:sz w:val="24"/>
          <w:szCs w:val="24"/>
        </w:rPr>
        <w:t xml:space="preserve"> com opções de cintilador de </w:t>
      </w:r>
      <w:proofErr w:type="spellStart"/>
      <w:r w:rsidR="00324D71">
        <w:rPr>
          <w:rFonts w:ascii="Segoe UI" w:hAnsi="Segoe UI" w:cs="Segoe UI"/>
          <w:sz w:val="24"/>
          <w:szCs w:val="24"/>
        </w:rPr>
        <w:t>Oxissulfeto</w:t>
      </w:r>
      <w:proofErr w:type="spellEnd"/>
      <w:r w:rsidR="00324D71">
        <w:rPr>
          <w:rFonts w:ascii="Segoe UI" w:hAnsi="Segoe UI" w:cs="Segoe UI"/>
          <w:sz w:val="24"/>
          <w:szCs w:val="24"/>
        </w:rPr>
        <w:t xml:space="preserve"> de Gadolínio (G43) e Iodeto de Césio (C43). </w:t>
      </w:r>
    </w:p>
    <w:p w14:paraId="5D8E1E0A" w14:textId="77777777" w:rsidR="00324D71" w:rsidRDefault="00324D71" w:rsidP="008E6C15">
      <w:pPr>
        <w:pStyle w:val="PargrafodaLista"/>
        <w:spacing w:after="120"/>
        <w:ind w:left="-426"/>
        <w:jc w:val="both"/>
        <w:rPr>
          <w:rFonts w:ascii="Segoe UI" w:hAnsi="Segoe UI" w:cs="Segoe UI"/>
          <w:sz w:val="24"/>
          <w:szCs w:val="24"/>
        </w:rPr>
      </w:pPr>
    </w:p>
    <w:tbl>
      <w:tblPr>
        <w:tblStyle w:val="TabeladeGradeClara"/>
        <w:tblW w:w="7514" w:type="dxa"/>
        <w:tblInd w:w="-289" w:type="dxa"/>
        <w:tblLook w:val="04A0" w:firstRow="1" w:lastRow="0" w:firstColumn="1" w:lastColumn="0" w:noHBand="0" w:noVBand="1"/>
      </w:tblPr>
      <w:tblGrid>
        <w:gridCol w:w="1152"/>
        <w:gridCol w:w="2676"/>
        <w:gridCol w:w="1418"/>
        <w:gridCol w:w="2268"/>
      </w:tblGrid>
      <w:tr w:rsidR="009D7F6D" w:rsidRPr="00F03FE6" w14:paraId="42AC82B7" w14:textId="77777777" w:rsidTr="009D7F6D">
        <w:trPr>
          <w:trHeight w:val="255"/>
        </w:trPr>
        <w:tc>
          <w:tcPr>
            <w:tcW w:w="1152" w:type="dxa"/>
            <w:shd w:val="clear" w:color="auto" w:fill="D9D9D9" w:themeFill="background1" w:themeFillShade="D9"/>
            <w:noWrap/>
            <w:hideMark/>
          </w:tcPr>
          <w:p w14:paraId="07E3BA6D" w14:textId="77777777" w:rsidR="009D7F6D" w:rsidRPr="00F03FE6" w:rsidRDefault="009D7F6D" w:rsidP="008E6C15">
            <w:pPr>
              <w:spacing w:after="120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F03FE6">
              <w:rPr>
                <w:b/>
                <w:bCs/>
                <w:sz w:val="20"/>
                <w:szCs w:val="20"/>
              </w:rPr>
              <w:t>COD SAP</w:t>
            </w:r>
          </w:p>
        </w:tc>
        <w:tc>
          <w:tcPr>
            <w:tcW w:w="2676" w:type="dxa"/>
            <w:shd w:val="clear" w:color="auto" w:fill="D9D9D9" w:themeFill="background1" w:themeFillShade="D9"/>
            <w:noWrap/>
            <w:hideMark/>
          </w:tcPr>
          <w:p w14:paraId="4673A9C2" w14:textId="77777777" w:rsidR="009D7F6D" w:rsidRPr="00F03FE6" w:rsidRDefault="009D7F6D" w:rsidP="008E6C15">
            <w:pPr>
              <w:spacing w:after="12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F03FE6">
              <w:rPr>
                <w:b/>
                <w:bCs/>
                <w:sz w:val="20"/>
                <w:szCs w:val="20"/>
              </w:rPr>
              <w:t>DESC SAP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hideMark/>
          </w:tcPr>
          <w:p w14:paraId="5E44603A" w14:textId="77777777" w:rsidR="009D7F6D" w:rsidRPr="00F03FE6" w:rsidRDefault="009D7F6D" w:rsidP="008E6C15">
            <w:pPr>
              <w:spacing w:after="120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F03FE6">
              <w:rPr>
                <w:b/>
                <w:bCs/>
                <w:sz w:val="20"/>
                <w:szCs w:val="20"/>
              </w:rPr>
              <w:t>COD FORN</w:t>
            </w:r>
          </w:p>
        </w:tc>
        <w:tc>
          <w:tcPr>
            <w:tcW w:w="2268" w:type="dxa"/>
            <w:shd w:val="clear" w:color="auto" w:fill="D9D9D9" w:themeFill="background1" w:themeFillShade="D9"/>
            <w:noWrap/>
            <w:hideMark/>
          </w:tcPr>
          <w:p w14:paraId="002C685E" w14:textId="77777777" w:rsidR="009D7F6D" w:rsidRPr="00F03FE6" w:rsidRDefault="009D7F6D" w:rsidP="008E6C15">
            <w:pPr>
              <w:spacing w:after="12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F03FE6">
              <w:rPr>
                <w:b/>
                <w:bCs/>
                <w:sz w:val="20"/>
                <w:szCs w:val="20"/>
              </w:rPr>
              <w:t>DESC FORN</w:t>
            </w:r>
          </w:p>
        </w:tc>
      </w:tr>
      <w:tr w:rsidR="009D7F6D" w:rsidRPr="00F03FE6" w14:paraId="7B1B3E9B" w14:textId="77777777" w:rsidTr="009D7F6D">
        <w:trPr>
          <w:trHeight w:val="470"/>
        </w:trPr>
        <w:tc>
          <w:tcPr>
            <w:tcW w:w="1152" w:type="dxa"/>
            <w:noWrap/>
            <w:vAlign w:val="center"/>
          </w:tcPr>
          <w:p w14:paraId="6F1F7288" w14:textId="36F0FE85" w:rsidR="009D7F6D" w:rsidRPr="009D7F6D" w:rsidRDefault="009D7F6D" w:rsidP="008E6C15">
            <w:pPr>
              <w:spacing w:after="12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D7F6D">
              <w:rPr>
                <w:sz w:val="20"/>
                <w:szCs w:val="20"/>
              </w:rPr>
              <w:t>705069209</w:t>
            </w:r>
          </w:p>
        </w:tc>
        <w:tc>
          <w:tcPr>
            <w:tcW w:w="2676" w:type="dxa"/>
            <w:noWrap/>
            <w:vAlign w:val="center"/>
          </w:tcPr>
          <w:p w14:paraId="2479C1A5" w14:textId="618BE72E" w:rsidR="009D7F6D" w:rsidRPr="009D7F6D" w:rsidRDefault="009D7F6D" w:rsidP="008E6C15">
            <w:pPr>
              <w:spacing w:after="12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D7F6D">
              <w:rPr>
                <w:sz w:val="20"/>
                <w:szCs w:val="20"/>
              </w:rPr>
              <w:t>FDR D-EVO II G43 - GOS 43x43</w:t>
            </w:r>
          </w:p>
        </w:tc>
        <w:tc>
          <w:tcPr>
            <w:tcW w:w="1418" w:type="dxa"/>
            <w:noWrap/>
            <w:vAlign w:val="center"/>
          </w:tcPr>
          <w:p w14:paraId="6E06A2B1" w14:textId="1B15DEAE" w:rsidR="009D7F6D" w:rsidRPr="009D7F6D" w:rsidRDefault="009D7F6D" w:rsidP="008E6C15">
            <w:pPr>
              <w:spacing w:after="12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D7F6D">
              <w:rPr>
                <w:sz w:val="20"/>
                <w:szCs w:val="20"/>
              </w:rPr>
              <w:t>16580090</w:t>
            </w:r>
          </w:p>
        </w:tc>
        <w:tc>
          <w:tcPr>
            <w:tcW w:w="2268" w:type="dxa"/>
            <w:noWrap/>
            <w:vAlign w:val="center"/>
          </w:tcPr>
          <w:p w14:paraId="0F9C52A5" w14:textId="44EECAE5" w:rsidR="009D7F6D" w:rsidRPr="009D7F6D" w:rsidRDefault="009D7F6D" w:rsidP="008E6C15">
            <w:pPr>
              <w:spacing w:after="12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9D7F6D">
              <w:rPr>
                <w:sz w:val="20"/>
                <w:szCs w:val="20"/>
              </w:rPr>
              <w:t>DR-ID 1202 SE BR A E</w:t>
            </w:r>
          </w:p>
        </w:tc>
      </w:tr>
      <w:tr w:rsidR="001F4D59" w:rsidRPr="00F03FE6" w14:paraId="682159D7" w14:textId="77777777" w:rsidTr="001F4D59">
        <w:trPr>
          <w:trHeight w:val="470"/>
        </w:trPr>
        <w:tc>
          <w:tcPr>
            <w:tcW w:w="1152" w:type="dxa"/>
            <w:noWrap/>
            <w:vAlign w:val="center"/>
          </w:tcPr>
          <w:p w14:paraId="7748B07E" w14:textId="0EE2656E" w:rsidR="001F4D59" w:rsidRPr="001F4D59" w:rsidRDefault="001F4D59" w:rsidP="008E6C15">
            <w:pPr>
              <w:spacing w:after="120"/>
              <w:jc w:val="center"/>
              <w:rPr>
                <w:sz w:val="20"/>
                <w:szCs w:val="20"/>
              </w:rPr>
            </w:pPr>
            <w:r w:rsidRPr="001F4D59">
              <w:rPr>
                <w:sz w:val="20"/>
                <w:szCs w:val="20"/>
              </w:rPr>
              <w:t>705069213</w:t>
            </w:r>
          </w:p>
        </w:tc>
        <w:tc>
          <w:tcPr>
            <w:tcW w:w="2676" w:type="dxa"/>
            <w:noWrap/>
            <w:vAlign w:val="center"/>
          </w:tcPr>
          <w:p w14:paraId="3AA7BE32" w14:textId="1E59F558" w:rsidR="001F4D59" w:rsidRPr="001F4D59" w:rsidRDefault="001F4D59" w:rsidP="008E6C15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1F4D59">
              <w:rPr>
                <w:sz w:val="20"/>
                <w:szCs w:val="20"/>
                <w:lang w:val="en-US"/>
              </w:rPr>
              <w:t>FDR D-EVO II C43 - CSL 43X43</w:t>
            </w:r>
          </w:p>
        </w:tc>
        <w:tc>
          <w:tcPr>
            <w:tcW w:w="1418" w:type="dxa"/>
            <w:noWrap/>
            <w:vAlign w:val="center"/>
          </w:tcPr>
          <w:p w14:paraId="503857B5" w14:textId="7C25F646" w:rsidR="001F4D59" w:rsidRPr="001F4D59" w:rsidRDefault="001F4D59" w:rsidP="008E6C15">
            <w:pPr>
              <w:spacing w:after="120"/>
              <w:jc w:val="center"/>
              <w:rPr>
                <w:sz w:val="20"/>
                <w:szCs w:val="20"/>
              </w:rPr>
            </w:pPr>
            <w:r w:rsidRPr="001F4D59">
              <w:rPr>
                <w:sz w:val="20"/>
                <w:szCs w:val="20"/>
              </w:rPr>
              <w:t>16665280  </w:t>
            </w:r>
          </w:p>
        </w:tc>
        <w:tc>
          <w:tcPr>
            <w:tcW w:w="2268" w:type="dxa"/>
            <w:noWrap/>
            <w:vAlign w:val="center"/>
          </w:tcPr>
          <w:p w14:paraId="1C89A8E7" w14:textId="5765DC4E" w:rsidR="001F4D59" w:rsidRPr="001F4D59" w:rsidRDefault="001F4D59" w:rsidP="008E6C15">
            <w:pPr>
              <w:spacing w:after="120"/>
              <w:jc w:val="center"/>
              <w:rPr>
                <w:sz w:val="20"/>
                <w:szCs w:val="20"/>
              </w:rPr>
            </w:pPr>
            <w:r w:rsidRPr="001F4D59">
              <w:rPr>
                <w:sz w:val="20"/>
                <w:szCs w:val="20"/>
              </w:rPr>
              <w:t>DR-ID 1212 SE BR A E</w:t>
            </w:r>
          </w:p>
        </w:tc>
      </w:tr>
    </w:tbl>
    <w:p w14:paraId="56E74CDB" w14:textId="77777777" w:rsidR="00324D71" w:rsidRDefault="00324D71" w:rsidP="008E6C15">
      <w:pPr>
        <w:pStyle w:val="PargrafodaLista"/>
        <w:spacing w:after="120"/>
        <w:ind w:left="-426"/>
        <w:jc w:val="both"/>
        <w:rPr>
          <w:rFonts w:ascii="Segoe UI" w:hAnsi="Segoe UI" w:cs="Segoe UI"/>
          <w:sz w:val="24"/>
          <w:szCs w:val="24"/>
        </w:rPr>
      </w:pPr>
    </w:p>
    <w:p w14:paraId="560F0732" w14:textId="77777777" w:rsidR="00783B29" w:rsidRDefault="00783B29" w:rsidP="008E6C15">
      <w:pPr>
        <w:pStyle w:val="PargrafodaLista"/>
        <w:spacing w:after="120"/>
        <w:ind w:left="-426"/>
        <w:jc w:val="both"/>
        <w:rPr>
          <w:rFonts w:ascii="Segoe UI" w:hAnsi="Segoe UI" w:cs="Segoe UI"/>
          <w:sz w:val="24"/>
          <w:szCs w:val="24"/>
        </w:rPr>
      </w:pPr>
    </w:p>
    <w:p w14:paraId="5906F078" w14:textId="440BDE65" w:rsidR="00B50E2C" w:rsidRDefault="00783B29" w:rsidP="00DF53C4">
      <w:pPr>
        <w:pStyle w:val="PargrafodaLista"/>
        <w:spacing w:after="240"/>
        <w:ind w:left="-425"/>
        <w:jc w:val="both"/>
        <w:rPr>
          <w:rFonts w:ascii="Segoe UI" w:hAnsi="Segoe UI" w:cs="Segoe UI"/>
          <w:b/>
          <w:bCs/>
          <w:sz w:val="24"/>
          <w:szCs w:val="24"/>
        </w:rPr>
      </w:pPr>
      <w:r w:rsidRPr="00783B29">
        <w:rPr>
          <w:rFonts w:ascii="Segoe UI" w:hAnsi="Segoe UI" w:cs="Segoe UI"/>
          <w:b/>
          <w:bCs/>
          <w:sz w:val="24"/>
          <w:szCs w:val="24"/>
        </w:rPr>
        <w:t>ÚLTIMO</w:t>
      </w:r>
      <w:r w:rsidR="00466489">
        <w:rPr>
          <w:rFonts w:ascii="Segoe UI" w:hAnsi="Segoe UI" w:cs="Segoe UI"/>
          <w:b/>
          <w:bCs/>
          <w:sz w:val="24"/>
          <w:szCs w:val="24"/>
        </w:rPr>
        <w:t>S</w:t>
      </w:r>
      <w:r w:rsidRPr="00783B29">
        <w:rPr>
          <w:rFonts w:ascii="Segoe UI" w:hAnsi="Segoe UI" w:cs="Segoe UI"/>
          <w:b/>
          <w:bCs/>
          <w:sz w:val="24"/>
          <w:szCs w:val="24"/>
        </w:rPr>
        <w:t xml:space="preserve"> PEDIDO</w:t>
      </w:r>
      <w:r w:rsidR="00466489">
        <w:rPr>
          <w:rFonts w:ascii="Segoe UI" w:hAnsi="Segoe UI" w:cs="Segoe UI"/>
          <w:b/>
          <w:bCs/>
          <w:sz w:val="24"/>
          <w:szCs w:val="24"/>
        </w:rPr>
        <w:t>S</w:t>
      </w:r>
      <w:r w:rsidRPr="00783B29">
        <w:rPr>
          <w:rFonts w:ascii="Segoe UI" w:hAnsi="Segoe UI" w:cs="Segoe UI"/>
          <w:b/>
          <w:bCs/>
          <w:sz w:val="24"/>
          <w:szCs w:val="24"/>
        </w:rPr>
        <w:t>:</w:t>
      </w:r>
    </w:p>
    <w:p w14:paraId="6BCE9C68" w14:textId="77777777" w:rsidR="00466489" w:rsidRPr="00783B29" w:rsidRDefault="00466489" w:rsidP="00DF53C4">
      <w:pPr>
        <w:pStyle w:val="PargrafodaLista"/>
        <w:spacing w:after="240"/>
        <w:ind w:left="-425"/>
        <w:jc w:val="both"/>
        <w:rPr>
          <w:rFonts w:ascii="Segoe UI" w:hAnsi="Segoe UI" w:cs="Segoe UI"/>
          <w:b/>
          <w:bCs/>
          <w:sz w:val="24"/>
          <w:szCs w:val="24"/>
        </w:rPr>
      </w:pPr>
    </w:p>
    <w:p w14:paraId="7E3B1FF2" w14:textId="77777777" w:rsidR="008E6C15" w:rsidRDefault="00783B29" w:rsidP="00DF53C4">
      <w:pPr>
        <w:pStyle w:val="PargrafodaLista"/>
        <w:spacing w:before="120" w:after="240"/>
        <w:ind w:left="-425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É possível ainda </w:t>
      </w:r>
      <w:r w:rsidR="00593FF3">
        <w:rPr>
          <w:rFonts w:ascii="Segoe UI" w:hAnsi="Segoe UI" w:cs="Segoe UI"/>
          <w:sz w:val="24"/>
          <w:szCs w:val="24"/>
        </w:rPr>
        <w:t xml:space="preserve">adquirir o detector FDR SE Lite C43 como estoque de segurança com emissão de pedido </w:t>
      </w:r>
      <w:r w:rsidR="00C225A9">
        <w:rPr>
          <w:rFonts w:ascii="Segoe UI" w:hAnsi="Segoe UI" w:cs="Segoe UI"/>
          <w:sz w:val="24"/>
          <w:szCs w:val="24"/>
        </w:rPr>
        <w:t xml:space="preserve">da FUJIFILM do Brasil para a fábrica até o dia 31 de </w:t>
      </w:r>
      <w:proofErr w:type="gramStart"/>
      <w:r w:rsidR="00C225A9">
        <w:rPr>
          <w:rFonts w:ascii="Segoe UI" w:hAnsi="Segoe UI" w:cs="Segoe UI"/>
          <w:sz w:val="24"/>
          <w:szCs w:val="24"/>
        </w:rPr>
        <w:t>Agosto</w:t>
      </w:r>
      <w:proofErr w:type="gramEnd"/>
      <w:r w:rsidR="00C225A9">
        <w:rPr>
          <w:rFonts w:ascii="Segoe UI" w:hAnsi="Segoe UI" w:cs="Segoe UI"/>
          <w:sz w:val="24"/>
          <w:szCs w:val="24"/>
        </w:rPr>
        <w:t xml:space="preserve"> de 2026. Recomendamos que</w:t>
      </w:r>
      <w:r w:rsidR="00B60F30">
        <w:rPr>
          <w:rFonts w:ascii="Segoe UI" w:hAnsi="Segoe UI" w:cs="Segoe UI"/>
          <w:sz w:val="24"/>
          <w:szCs w:val="24"/>
        </w:rPr>
        <w:t xml:space="preserve">, para demanda final, encaminhe pedido até o dia 28 de </w:t>
      </w:r>
      <w:proofErr w:type="gramStart"/>
      <w:r w:rsidR="00B60F30">
        <w:rPr>
          <w:rFonts w:ascii="Segoe UI" w:hAnsi="Segoe UI" w:cs="Segoe UI"/>
          <w:sz w:val="24"/>
          <w:szCs w:val="24"/>
        </w:rPr>
        <w:t>Agosto</w:t>
      </w:r>
      <w:proofErr w:type="gramEnd"/>
      <w:r w:rsidR="00B60F30">
        <w:rPr>
          <w:rFonts w:ascii="Segoe UI" w:hAnsi="Segoe UI" w:cs="Segoe UI"/>
          <w:sz w:val="24"/>
          <w:szCs w:val="24"/>
        </w:rPr>
        <w:t xml:space="preserve"> de 2026 para que seja </w:t>
      </w:r>
      <w:r w:rsidR="00372231">
        <w:rPr>
          <w:rFonts w:ascii="Segoe UI" w:hAnsi="Segoe UI" w:cs="Segoe UI"/>
          <w:sz w:val="24"/>
          <w:szCs w:val="24"/>
        </w:rPr>
        <w:t xml:space="preserve">processado a tempo. </w:t>
      </w:r>
    </w:p>
    <w:p w14:paraId="2CD698D2" w14:textId="77777777" w:rsidR="008E6C15" w:rsidRDefault="008E6C15" w:rsidP="008E6C15">
      <w:pPr>
        <w:pStyle w:val="PargrafodaLista"/>
        <w:spacing w:after="240"/>
        <w:ind w:left="-425"/>
        <w:jc w:val="both"/>
        <w:rPr>
          <w:rFonts w:ascii="Segoe UI" w:hAnsi="Segoe UI" w:cs="Segoe UI"/>
          <w:sz w:val="24"/>
          <w:szCs w:val="24"/>
        </w:rPr>
      </w:pPr>
    </w:p>
    <w:p w14:paraId="3D38204B" w14:textId="3D457642" w:rsidR="00783B29" w:rsidRPr="008E6C15" w:rsidRDefault="00372231" w:rsidP="008E6C15">
      <w:pPr>
        <w:pStyle w:val="PargrafodaLista"/>
        <w:spacing w:after="240"/>
        <w:ind w:left="-425"/>
        <w:jc w:val="both"/>
        <w:rPr>
          <w:rFonts w:ascii="Segoe UI" w:hAnsi="Segoe UI" w:cs="Segoe UI"/>
          <w:sz w:val="24"/>
          <w:szCs w:val="24"/>
        </w:rPr>
      </w:pPr>
      <w:r w:rsidRPr="008E6C15">
        <w:rPr>
          <w:rFonts w:ascii="Segoe UI" w:hAnsi="Segoe UI" w:cs="Segoe UI"/>
          <w:sz w:val="24"/>
          <w:szCs w:val="24"/>
        </w:rPr>
        <w:t>Os últimos pedidos podem ser despachados da fábrica</w:t>
      </w:r>
      <w:r w:rsidR="008E6C15" w:rsidRPr="008E6C15">
        <w:rPr>
          <w:rFonts w:ascii="Segoe UI" w:hAnsi="Segoe UI" w:cs="Segoe UI"/>
          <w:sz w:val="24"/>
          <w:szCs w:val="24"/>
        </w:rPr>
        <w:t xml:space="preserve"> até a data final de 01 de </w:t>
      </w:r>
      <w:proofErr w:type="gramStart"/>
      <w:r w:rsidR="008E6C15" w:rsidRPr="008E6C15">
        <w:rPr>
          <w:rFonts w:ascii="Segoe UI" w:hAnsi="Segoe UI" w:cs="Segoe UI"/>
          <w:sz w:val="24"/>
          <w:szCs w:val="24"/>
        </w:rPr>
        <w:t>Abril</w:t>
      </w:r>
      <w:proofErr w:type="gramEnd"/>
      <w:r w:rsidR="008E6C15" w:rsidRPr="008E6C15">
        <w:rPr>
          <w:rFonts w:ascii="Segoe UI" w:hAnsi="Segoe UI" w:cs="Segoe UI"/>
          <w:sz w:val="24"/>
          <w:szCs w:val="24"/>
        </w:rPr>
        <w:t xml:space="preserve"> de 2027.</w:t>
      </w:r>
    </w:p>
    <w:p w14:paraId="2D41CC51" w14:textId="77777777" w:rsidR="00593FF3" w:rsidRPr="00E87198" w:rsidRDefault="00593FF3" w:rsidP="008E6C15">
      <w:pPr>
        <w:pStyle w:val="PargrafodaLista"/>
        <w:spacing w:after="120"/>
        <w:ind w:left="-426"/>
        <w:jc w:val="both"/>
        <w:rPr>
          <w:rFonts w:ascii="Segoe UI" w:hAnsi="Segoe UI" w:cs="Segoe UI"/>
          <w:sz w:val="24"/>
          <w:szCs w:val="24"/>
        </w:rPr>
      </w:pPr>
    </w:p>
    <w:p w14:paraId="05350C19" w14:textId="0D11BCCB" w:rsidR="008622B0" w:rsidRPr="00E87198" w:rsidRDefault="008622B0" w:rsidP="008E6C15">
      <w:pPr>
        <w:spacing w:after="120"/>
        <w:ind w:left="-426"/>
        <w:jc w:val="both"/>
        <w:rPr>
          <w:rFonts w:ascii="Segoe UI" w:hAnsi="Segoe UI" w:cs="Segoe UI"/>
          <w:sz w:val="24"/>
          <w:szCs w:val="24"/>
        </w:rPr>
      </w:pPr>
      <w:r w:rsidRPr="00E87198">
        <w:rPr>
          <w:rFonts w:ascii="Segoe UI" w:hAnsi="Segoe UI" w:cs="Segoe UI"/>
          <w:sz w:val="24"/>
          <w:szCs w:val="24"/>
        </w:rPr>
        <w:t>Agradecemos a todos pela compreensão e nos colocamos a disposição para qualquer necessidade.</w:t>
      </w:r>
    </w:p>
    <w:p w14:paraId="481063B0" w14:textId="0DED6429" w:rsidR="00E87198" w:rsidRPr="00E87198" w:rsidRDefault="00E87198" w:rsidP="008E6C15">
      <w:pPr>
        <w:spacing w:after="120"/>
        <w:ind w:left="-426"/>
        <w:jc w:val="both"/>
        <w:rPr>
          <w:rFonts w:ascii="Segoe UI" w:hAnsi="Segoe UI" w:cs="Segoe UI"/>
          <w:sz w:val="24"/>
          <w:szCs w:val="24"/>
        </w:rPr>
      </w:pPr>
    </w:p>
    <w:p w14:paraId="23782484" w14:textId="67282939" w:rsidR="00A00944" w:rsidRPr="00E87198" w:rsidRDefault="00466489" w:rsidP="008E6C15">
      <w:pPr>
        <w:spacing w:after="120"/>
        <w:ind w:left="-425"/>
        <w:jc w:val="both"/>
        <w:rPr>
          <w:rFonts w:ascii="Segoe UI" w:hAnsi="Segoe UI" w:cs="Segoe UI"/>
          <w:sz w:val="24"/>
          <w:szCs w:val="24"/>
        </w:rPr>
      </w:pPr>
      <w:r w:rsidRPr="00E87198">
        <w:rPr>
          <w:rFonts w:ascii="Segoe UI" w:hAnsi="Segoe UI" w:cs="Segoe UI"/>
          <w:sz w:val="24"/>
          <w:szCs w:val="24"/>
        </w:rPr>
        <w:drawing>
          <wp:anchor distT="0" distB="0" distL="114300" distR="114300" simplePos="0" relativeHeight="251657216" behindDoc="0" locked="0" layoutInCell="1" allowOverlap="1" wp14:anchorId="5EF977DC" wp14:editId="10B31032">
            <wp:simplePos x="0" y="0"/>
            <wp:positionH relativeFrom="column">
              <wp:posOffset>-414598</wp:posOffset>
            </wp:positionH>
            <wp:positionV relativeFrom="paragraph">
              <wp:posOffset>140786</wp:posOffset>
            </wp:positionV>
            <wp:extent cx="1990165" cy="1102735"/>
            <wp:effectExtent l="0" t="0" r="0" b="0"/>
            <wp:wrapNone/>
            <wp:docPr id="204668503" name="Imagem 6" descr="Fundo preto com letras branca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68503" name="Imagem 6" descr="Fundo preto com letras brancas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165" cy="110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31F2" w:rsidRPr="00E87198">
        <w:rPr>
          <w:rFonts w:ascii="Segoe UI" w:hAnsi="Segoe UI" w:cs="Segoe UI"/>
          <w:sz w:val="24"/>
          <w:szCs w:val="24"/>
        </w:rPr>
        <w:t>Atenciosamente,</w:t>
      </w:r>
    </w:p>
    <w:p w14:paraId="07D14D59" w14:textId="77777777" w:rsidR="004153CE" w:rsidRPr="00E87198" w:rsidRDefault="004153CE" w:rsidP="008E6C15">
      <w:pPr>
        <w:spacing w:after="120"/>
        <w:ind w:left="-425"/>
        <w:jc w:val="both"/>
        <w:rPr>
          <w:rFonts w:ascii="Segoe UI" w:hAnsi="Segoe UI" w:cs="Segoe UI"/>
          <w:sz w:val="24"/>
          <w:szCs w:val="24"/>
        </w:rPr>
      </w:pPr>
    </w:p>
    <w:p w14:paraId="3A5E9B2F" w14:textId="7CDB643C" w:rsidR="00D731F2" w:rsidRPr="00E87198" w:rsidRDefault="0095766E" w:rsidP="008E6C15">
      <w:pPr>
        <w:spacing w:after="120"/>
        <w:ind w:left="-425"/>
        <w:jc w:val="both"/>
        <w:rPr>
          <w:rFonts w:ascii="Segoe UI" w:hAnsi="Segoe UI" w:cs="Segoe UI"/>
          <w:sz w:val="24"/>
          <w:szCs w:val="24"/>
        </w:rPr>
      </w:pPr>
      <w:r w:rsidRPr="00E87198">
        <w:rPr>
          <w:rFonts w:ascii="Segoe UI" w:hAnsi="Segoe UI" w:cs="Segoe UI"/>
          <w:sz w:val="24"/>
          <w:szCs w:val="24"/>
        </w:rPr>
        <w:t>_______________________________</w:t>
      </w:r>
    </w:p>
    <w:p w14:paraId="5191AA3B" w14:textId="411F7DD8" w:rsidR="0095766E" w:rsidRPr="00E87198" w:rsidRDefault="0095766E" w:rsidP="008E6C15">
      <w:pPr>
        <w:spacing w:after="120"/>
        <w:ind w:left="-425"/>
        <w:jc w:val="both"/>
        <w:rPr>
          <w:rFonts w:ascii="Segoe UI" w:hAnsi="Segoe UI" w:cs="Segoe UI"/>
          <w:sz w:val="24"/>
          <w:szCs w:val="24"/>
        </w:rPr>
      </w:pPr>
      <w:r w:rsidRPr="00E87198">
        <w:rPr>
          <w:rFonts w:ascii="Segoe UI" w:hAnsi="Segoe UI" w:cs="Segoe UI"/>
          <w:sz w:val="24"/>
          <w:szCs w:val="24"/>
        </w:rPr>
        <w:t>Alexandre Totti</w:t>
      </w:r>
    </w:p>
    <w:p w14:paraId="56F48D0F" w14:textId="5A422A37" w:rsidR="0095766E" w:rsidRPr="00E87198" w:rsidRDefault="0095766E" w:rsidP="008E6C15">
      <w:pPr>
        <w:spacing w:after="120"/>
        <w:ind w:left="-425"/>
        <w:jc w:val="both"/>
        <w:rPr>
          <w:rFonts w:ascii="Segoe UI" w:hAnsi="Segoe UI" w:cs="Segoe UI"/>
          <w:sz w:val="24"/>
          <w:szCs w:val="24"/>
        </w:rPr>
      </w:pPr>
      <w:r w:rsidRPr="00E87198">
        <w:rPr>
          <w:rFonts w:ascii="Segoe UI" w:hAnsi="Segoe UI" w:cs="Segoe UI"/>
          <w:sz w:val="24"/>
          <w:szCs w:val="24"/>
        </w:rPr>
        <w:t>Gerente de Produtos – Raio-X</w:t>
      </w:r>
    </w:p>
    <w:sectPr w:rsidR="0095766E" w:rsidRPr="00E87198" w:rsidSect="004B77A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417" w:right="1701" w:bottom="1417" w:left="1701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003D0" w14:textId="77777777" w:rsidR="009517D0" w:rsidRDefault="009517D0" w:rsidP="00D91B45">
      <w:pPr>
        <w:spacing w:after="0" w:line="240" w:lineRule="auto"/>
      </w:pPr>
      <w:r>
        <w:separator/>
      </w:r>
    </w:p>
  </w:endnote>
  <w:endnote w:type="continuationSeparator" w:id="0">
    <w:p w14:paraId="64A07A7B" w14:textId="77777777" w:rsidR="009517D0" w:rsidRDefault="009517D0" w:rsidP="00D91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D62DC" w14:textId="77777777" w:rsidR="0057412C" w:rsidRDefault="0057412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8F7F0" w14:textId="77777777" w:rsidR="0057412C" w:rsidRDefault="0057412C" w:rsidP="001E2F99">
    <w:pPr>
      <w:shd w:val="clear" w:color="auto" w:fill="FFFFFF"/>
      <w:spacing w:after="0" w:line="240" w:lineRule="auto"/>
      <w:rPr>
        <w:rFonts w:ascii="Tahoma" w:eastAsia="Times New Roman" w:hAnsi="Tahoma" w:cs="Tahoma"/>
        <w:color w:val="0000FF"/>
        <w:sz w:val="24"/>
        <w:szCs w:val="24"/>
        <w:lang w:eastAsia="pt-BR"/>
      </w:rPr>
    </w:pPr>
    <w:r w:rsidRPr="006E6AD5">
      <w:rPr>
        <w:rFonts w:ascii="Tahoma" w:eastAsia="Times New Roman" w:hAnsi="Tahoma" w:cs="Tahoma"/>
        <w:color w:val="0000FF"/>
        <w:sz w:val="24"/>
        <w:szCs w:val="24"/>
        <w:lang w:eastAsia="pt-BR"/>
      </w:rPr>
      <w:t>​</w:t>
    </w:r>
    <w:r w:rsidRPr="00E72031">
      <w:rPr>
        <w:rFonts w:ascii="Tahoma" w:eastAsia="Times New Roman" w:hAnsi="Tahoma" w:cs="Tahoma"/>
        <w:b/>
        <w:color w:val="01916D"/>
        <w:sz w:val="24"/>
        <w:szCs w:val="24"/>
        <w:lang w:eastAsia="pt-BR"/>
      </w:rPr>
      <w:t>___________________________________________________</w:t>
    </w:r>
  </w:p>
  <w:p w14:paraId="601CA13B" w14:textId="77777777" w:rsidR="0057412C" w:rsidRPr="004817E5" w:rsidRDefault="0057412C" w:rsidP="001E2F99">
    <w:pPr>
      <w:shd w:val="clear" w:color="auto" w:fill="FFFFFF"/>
      <w:spacing w:after="0" w:line="240" w:lineRule="auto"/>
      <w:rPr>
        <w:rFonts w:ascii="Segoe UI" w:eastAsia="Times New Roman" w:hAnsi="Segoe UI" w:cs="Segoe UI"/>
        <w:sz w:val="16"/>
        <w:szCs w:val="15"/>
        <w:lang w:eastAsia="pt-BR"/>
      </w:rPr>
    </w:pPr>
    <w:r w:rsidRPr="004817E5">
      <w:rPr>
        <w:rFonts w:ascii="Segoe UI" w:eastAsia="Times New Roman" w:hAnsi="Segoe UI" w:cs="Segoe UI"/>
        <w:b/>
        <w:bCs/>
        <w:sz w:val="16"/>
        <w:szCs w:val="15"/>
        <w:lang w:eastAsia="pt-BR"/>
      </w:rPr>
      <w:t>FUJIFILM do Brasil Ltda. (Escritório)</w:t>
    </w:r>
  </w:p>
  <w:p w14:paraId="4562359E" w14:textId="00B2893B" w:rsidR="0057412C" w:rsidRDefault="007D7FBF" w:rsidP="001E2F99">
    <w:pPr>
      <w:shd w:val="clear" w:color="auto" w:fill="FFFFFF"/>
      <w:spacing w:after="0" w:line="240" w:lineRule="auto"/>
      <w:rPr>
        <w:rFonts w:ascii="Segoe UI" w:eastAsia="Times New Roman" w:hAnsi="Segoe UI" w:cs="Segoe UI"/>
        <w:sz w:val="16"/>
        <w:szCs w:val="15"/>
        <w:lang w:eastAsia="pt-BR"/>
      </w:rPr>
    </w:pPr>
    <w:r>
      <w:rPr>
        <w:rFonts w:ascii="Segoe UI" w:eastAsia="Times New Roman" w:hAnsi="Segoe UI" w:cs="Segoe UI"/>
        <w:sz w:val="16"/>
        <w:szCs w:val="15"/>
        <w:lang w:eastAsia="pt-BR"/>
      </w:rPr>
      <w:t>Avenida Paulista</w:t>
    </w:r>
    <w:r w:rsidR="0057412C" w:rsidRPr="00837C53">
      <w:rPr>
        <w:rFonts w:ascii="Segoe UI" w:eastAsia="Times New Roman" w:hAnsi="Segoe UI" w:cs="Segoe UI"/>
        <w:sz w:val="16"/>
        <w:szCs w:val="15"/>
        <w:lang w:eastAsia="pt-BR"/>
      </w:rPr>
      <w:t xml:space="preserve">, </w:t>
    </w:r>
    <w:r>
      <w:rPr>
        <w:rFonts w:ascii="Segoe UI" w:eastAsia="Times New Roman" w:hAnsi="Segoe UI" w:cs="Segoe UI"/>
        <w:sz w:val="16"/>
        <w:szCs w:val="15"/>
        <w:lang w:eastAsia="pt-BR"/>
      </w:rPr>
      <w:t>2421</w:t>
    </w:r>
    <w:r w:rsidR="0057412C" w:rsidRPr="00837C53">
      <w:rPr>
        <w:rFonts w:ascii="Segoe UI" w:eastAsia="Times New Roman" w:hAnsi="Segoe UI" w:cs="Segoe UI"/>
        <w:sz w:val="16"/>
        <w:szCs w:val="15"/>
        <w:lang w:eastAsia="pt-BR"/>
      </w:rPr>
      <w:t xml:space="preserve"> - </w:t>
    </w:r>
    <w:r>
      <w:rPr>
        <w:rFonts w:ascii="Segoe UI" w:eastAsia="Times New Roman" w:hAnsi="Segoe UI" w:cs="Segoe UI"/>
        <w:sz w:val="16"/>
        <w:szCs w:val="15"/>
        <w:lang w:eastAsia="pt-BR"/>
      </w:rPr>
      <w:t>10</w:t>
    </w:r>
    <w:r w:rsidR="0057412C" w:rsidRPr="00837C53">
      <w:rPr>
        <w:rFonts w:ascii="Segoe UI" w:eastAsia="Times New Roman" w:hAnsi="Segoe UI" w:cs="Segoe UI"/>
        <w:sz w:val="16"/>
        <w:szCs w:val="15"/>
        <w:lang w:eastAsia="pt-BR"/>
      </w:rPr>
      <w:t xml:space="preserve">° andar, </w:t>
    </w:r>
    <w:r w:rsidR="00D70DAB">
      <w:rPr>
        <w:rFonts w:ascii="Segoe UI" w:eastAsia="Times New Roman" w:hAnsi="Segoe UI" w:cs="Segoe UI"/>
        <w:sz w:val="16"/>
        <w:szCs w:val="15"/>
        <w:lang w:eastAsia="pt-BR"/>
      </w:rPr>
      <w:t>Bela Vista</w:t>
    </w:r>
    <w:r w:rsidR="0057412C" w:rsidRPr="00837C53">
      <w:rPr>
        <w:rFonts w:ascii="Segoe UI" w:eastAsia="Times New Roman" w:hAnsi="Segoe UI" w:cs="Segoe UI"/>
        <w:sz w:val="16"/>
        <w:szCs w:val="15"/>
        <w:lang w:eastAsia="pt-BR"/>
      </w:rPr>
      <w:t xml:space="preserve"> - São Paulo/SP -</w:t>
    </w:r>
    <w:r w:rsidR="0057412C" w:rsidRPr="004817E5">
      <w:rPr>
        <w:rFonts w:ascii="Segoe UI" w:eastAsia="Times New Roman" w:hAnsi="Segoe UI" w:cs="Segoe UI"/>
        <w:sz w:val="16"/>
        <w:szCs w:val="15"/>
        <w:lang w:eastAsia="pt-BR"/>
      </w:rPr>
      <w:t xml:space="preserve"> CEP: </w:t>
    </w:r>
    <w:r w:rsidR="00D70DAB" w:rsidRPr="00D70DAB">
      <w:rPr>
        <w:rFonts w:ascii="Segoe UI" w:eastAsia="Times New Roman" w:hAnsi="Segoe UI" w:cs="Segoe UI"/>
        <w:sz w:val="16"/>
        <w:szCs w:val="15"/>
        <w:lang w:eastAsia="pt-BR"/>
      </w:rPr>
      <w:t>01311-300</w:t>
    </w:r>
    <w:r w:rsidR="0057412C">
      <w:rPr>
        <w:rFonts w:ascii="Segoe UI" w:eastAsia="Times New Roman" w:hAnsi="Segoe UI" w:cs="Segoe UI"/>
        <w:sz w:val="16"/>
        <w:szCs w:val="15"/>
        <w:lang w:eastAsia="pt-BR"/>
      </w:rPr>
      <w:t>.</w:t>
    </w:r>
  </w:p>
  <w:p w14:paraId="63AFB86D" w14:textId="77777777" w:rsidR="0057412C" w:rsidRPr="004817E5" w:rsidRDefault="0057412C" w:rsidP="001E2F99">
    <w:pPr>
      <w:shd w:val="clear" w:color="auto" w:fill="FFFFFF"/>
      <w:spacing w:after="0" w:line="240" w:lineRule="auto"/>
      <w:rPr>
        <w:rFonts w:ascii="Segoe UI" w:eastAsia="Times New Roman" w:hAnsi="Segoe UI" w:cs="Segoe UI"/>
        <w:sz w:val="16"/>
        <w:szCs w:val="15"/>
        <w:lang w:eastAsia="pt-BR"/>
      </w:rPr>
    </w:pPr>
    <w:r>
      <w:rPr>
        <w:rFonts w:ascii="Segoe UI" w:eastAsia="Times New Roman" w:hAnsi="Segoe UI" w:cs="Segoe UI"/>
        <w:sz w:val="16"/>
        <w:szCs w:val="15"/>
        <w:lang w:eastAsia="pt-BR"/>
      </w:rPr>
      <w:t>Tel.: 0800 770 3854</w:t>
    </w:r>
    <w:r w:rsidRPr="004817E5">
      <w:rPr>
        <w:rFonts w:ascii="Segoe UI" w:eastAsia="Times New Roman" w:hAnsi="Segoe UI" w:cs="Segoe UI"/>
        <w:sz w:val="16"/>
        <w:szCs w:val="15"/>
        <w:lang w:eastAsia="pt-BR"/>
      </w:rPr>
      <w:t xml:space="preserve"> | Site: </w:t>
    </w:r>
    <w:hyperlink r:id="rId1" w:history="1">
      <w:r w:rsidRPr="006E461F">
        <w:rPr>
          <w:rStyle w:val="Hyperlink"/>
          <w:rFonts w:ascii="Segoe UI" w:eastAsia="Times New Roman" w:hAnsi="Segoe UI" w:cs="Segoe UI"/>
          <w:b/>
          <w:bCs/>
          <w:sz w:val="16"/>
          <w:szCs w:val="15"/>
          <w:lang w:eastAsia="pt-BR"/>
        </w:rPr>
        <w:t>www.fujifilm.com.br</w:t>
      </w:r>
    </w:hyperlink>
  </w:p>
  <w:p w14:paraId="6743191E" w14:textId="77777777" w:rsidR="0057412C" w:rsidRPr="006E6AD5" w:rsidRDefault="0057412C" w:rsidP="001E2F99">
    <w:pPr>
      <w:shd w:val="clear" w:color="auto" w:fill="FFFFFF"/>
      <w:spacing w:after="0" w:line="240" w:lineRule="auto"/>
      <w:rPr>
        <w:sz w:val="15"/>
        <w:szCs w:val="15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FC38" w14:textId="77777777" w:rsidR="0057412C" w:rsidRDefault="0057412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EC43A" w14:textId="77777777" w:rsidR="009517D0" w:rsidRDefault="009517D0" w:rsidP="00D91B45">
      <w:pPr>
        <w:spacing w:after="0" w:line="240" w:lineRule="auto"/>
      </w:pPr>
      <w:r>
        <w:separator/>
      </w:r>
    </w:p>
  </w:footnote>
  <w:footnote w:type="continuationSeparator" w:id="0">
    <w:p w14:paraId="56D828E9" w14:textId="77777777" w:rsidR="009517D0" w:rsidRDefault="009517D0" w:rsidP="00D91B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9360" w14:textId="77777777" w:rsidR="0057412C" w:rsidRDefault="0057412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AC8F4" w14:textId="77777777" w:rsidR="0057412C" w:rsidRDefault="0057412C" w:rsidP="005A2D50">
    <w:pPr>
      <w:pStyle w:val="Cabealho"/>
    </w:pPr>
    <w:r w:rsidRPr="001E2F99">
      <w:rPr>
        <w:noProof/>
        <w:lang w:eastAsia="pt-BR"/>
      </w:rPr>
      <w:drawing>
        <wp:anchor distT="0" distB="0" distL="114300" distR="114300" simplePos="0" relativeHeight="251658241" behindDoc="1" locked="0" layoutInCell="1" allowOverlap="1" wp14:anchorId="4BBAE6A2" wp14:editId="5C2EC385">
          <wp:simplePos x="0" y="0"/>
          <wp:positionH relativeFrom="column">
            <wp:posOffset>5075224</wp:posOffset>
          </wp:positionH>
          <wp:positionV relativeFrom="paragraph">
            <wp:posOffset>-57785</wp:posOffset>
          </wp:positionV>
          <wp:extent cx="1057702" cy="445092"/>
          <wp:effectExtent l="0" t="0" r="0" b="0"/>
          <wp:wrapNone/>
          <wp:docPr id="2145941433" name="Picture 4" descr="Z:\Biblioteca FSAO\_Corporativo\Logos_Janine\NeverStop\decorative_logo_whit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" name="Picture 4" descr="Z:\Biblioteca FSAO\_Corporativo\Logos_Janine\NeverStop\decorative_logo_white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783" t="14263" r="12087" b="15153"/>
                  <a:stretch/>
                </pic:blipFill>
                <pic:spPr bwMode="auto">
                  <a:xfrm>
                    <a:off x="0" y="0"/>
                    <a:ext cx="1057702" cy="44509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090FAA06" wp14:editId="38FA6074">
          <wp:simplePos x="0" y="0"/>
          <wp:positionH relativeFrom="column">
            <wp:posOffset>-1025544</wp:posOffset>
          </wp:positionH>
          <wp:positionV relativeFrom="paragraph">
            <wp:posOffset>-303994</wp:posOffset>
          </wp:positionV>
          <wp:extent cx="5343099" cy="945735"/>
          <wp:effectExtent l="0" t="0" r="0" b="6985"/>
          <wp:wrapNone/>
          <wp:docPr id="1691716958" name="Imagem 16917169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0989"/>
                  <a:stretch/>
                </pic:blipFill>
                <pic:spPr bwMode="auto">
                  <a:xfrm>
                    <a:off x="0" y="0"/>
                    <a:ext cx="5343323" cy="9457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CB202" w14:textId="77777777" w:rsidR="0057412C" w:rsidRDefault="0057412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E26F93"/>
    <w:multiLevelType w:val="hybridMultilevel"/>
    <w:tmpl w:val="F85CA0F2"/>
    <w:lvl w:ilvl="0" w:tplc="A9B2B9F2">
      <w:numFmt w:val="bullet"/>
      <w:lvlText w:val=""/>
      <w:lvlJc w:val="left"/>
      <w:pPr>
        <w:ind w:left="-66" w:hanging="360"/>
      </w:pPr>
      <w:rPr>
        <w:rFonts w:ascii="Wingdings" w:eastAsiaTheme="minorHAnsi" w:hAnsi="Wingdings" w:cs="Segoe UI" w:hint="default"/>
      </w:rPr>
    </w:lvl>
    <w:lvl w:ilvl="1" w:tplc="0416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" w15:restartNumberingAfterBreak="0">
    <w:nsid w:val="4121538A"/>
    <w:multiLevelType w:val="hybridMultilevel"/>
    <w:tmpl w:val="2FC8832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7A16C9"/>
    <w:multiLevelType w:val="hybridMultilevel"/>
    <w:tmpl w:val="D6D8A81A"/>
    <w:lvl w:ilvl="0" w:tplc="7AFEC1B6">
      <w:numFmt w:val="bullet"/>
      <w:lvlText w:val=""/>
      <w:lvlJc w:val="left"/>
      <w:pPr>
        <w:ind w:left="295" w:hanging="360"/>
      </w:pPr>
      <w:rPr>
        <w:rFonts w:ascii="Symbol" w:eastAsiaTheme="minorHAnsi" w:hAnsi="Symbol" w:cs="Segoe UI" w:hint="default"/>
        <w:b/>
        <w:u w:val="none"/>
      </w:rPr>
    </w:lvl>
    <w:lvl w:ilvl="1" w:tplc="0416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3" w15:restartNumberingAfterBreak="0">
    <w:nsid w:val="52387E1A"/>
    <w:multiLevelType w:val="hybridMultilevel"/>
    <w:tmpl w:val="A434D3E6"/>
    <w:lvl w:ilvl="0" w:tplc="54BE559C">
      <w:start w:val="1"/>
      <w:numFmt w:val="decimal"/>
      <w:lvlText w:val="%1."/>
      <w:lvlJc w:val="left"/>
      <w:pPr>
        <w:ind w:left="-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55" w:hanging="360"/>
      </w:pPr>
    </w:lvl>
    <w:lvl w:ilvl="2" w:tplc="0416001B" w:tentative="1">
      <w:start w:val="1"/>
      <w:numFmt w:val="lowerRoman"/>
      <w:lvlText w:val="%3."/>
      <w:lvlJc w:val="right"/>
      <w:pPr>
        <w:ind w:left="1375" w:hanging="180"/>
      </w:pPr>
    </w:lvl>
    <w:lvl w:ilvl="3" w:tplc="0416000F" w:tentative="1">
      <w:start w:val="1"/>
      <w:numFmt w:val="decimal"/>
      <w:lvlText w:val="%4."/>
      <w:lvlJc w:val="left"/>
      <w:pPr>
        <w:ind w:left="2095" w:hanging="360"/>
      </w:pPr>
    </w:lvl>
    <w:lvl w:ilvl="4" w:tplc="04160019" w:tentative="1">
      <w:start w:val="1"/>
      <w:numFmt w:val="lowerLetter"/>
      <w:lvlText w:val="%5."/>
      <w:lvlJc w:val="left"/>
      <w:pPr>
        <w:ind w:left="2815" w:hanging="360"/>
      </w:pPr>
    </w:lvl>
    <w:lvl w:ilvl="5" w:tplc="0416001B" w:tentative="1">
      <w:start w:val="1"/>
      <w:numFmt w:val="lowerRoman"/>
      <w:lvlText w:val="%6."/>
      <w:lvlJc w:val="right"/>
      <w:pPr>
        <w:ind w:left="3535" w:hanging="180"/>
      </w:pPr>
    </w:lvl>
    <w:lvl w:ilvl="6" w:tplc="0416000F" w:tentative="1">
      <w:start w:val="1"/>
      <w:numFmt w:val="decimal"/>
      <w:lvlText w:val="%7."/>
      <w:lvlJc w:val="left"/>
      <w:pPr>
        <w:ind w:left="4255" w:hanging="360"/>
      </w:pPr>
    </w:lvl>
    <w:lvl w:ilvl="7" w:tplc="04160019" w:tentative="1">
      <w:start w:val="1"/>
      <w:numFmt w:val="lowerLetter"/>
      <w:lvlText w:val="%8."/>
      <w:lvlJc w:val="left"/>
      <w:pPr>
        <w:ind w:left="4975" w:hanging="360"/>
      </w:pPr>
    </w:lvl>
    <w:lvl w:ilvl="8" w:tplc="0416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4" w15:restartNumberingAfterBreak="0">
    <w:nsid w:val="527063C3"/>
    <w:multiLevelType w:val="hybridMultilevel"/>
    <w:tmpl w:val="5DCA850E"/>
    <w:lvl w:ilvl="0" w:tplc="C3A4E748">
      <w:start w:val="4"/>
      <w:numFmt w:val="bullet"/>
      <w:lvlText w:val=""/>
      <w:lvlJc w:val="left"/>
      <w:pPr>
        <w:ind w:left="-65" w:hanging="360"/>
      </w:pPr>
      <w:rPr>
        <w:rFonts w:ascii="Symbol" w:eastAsiaTheme="minorHAnsi" w:hAnsi="Symbol" w:cs="Segoe UI" w:hint="default"/>
      </w:rPr>
    </w:lvl>
    <w:lvl w:ilvl="1" w:tplc="04160003" w:tentative="1">
      <w:start w:val="1"/>
      <w:numFmt w:val="bullet"/>
      <w:lvlText w:val="o"/>
      <w:lvlJc w:val="left"/>
      <w:pPr>
        <w:ind w:left="65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37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09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81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53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25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497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695" w:hanging="360"/>
      </w:pPr>
      <w:rPr>
        <w:rFonts w:ascii="Wingdings" w:hAnsi="Wingdings" w:hint="default"/>
      </w:rPr>
    </w:lvl>
  </w:abstractNum>
  <w:abstractNum w:abstractNumId="5" w15:restartNumberingAfterBreak="0">
    <w:nsid w:val="5CBF54F5"/>
    <w:multiLevelType w:val="hybridMultilevel"/>
    <w:tmpl w:val="1EF4D51A"/>
    <w:lvl w:ilvl="0" w:tplc="0428CEA8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2B5186"/>
    <w:multiLevelType w:val="hybridMultilevel"/>
    <w:tmpl w:val="99587064"/>
    <w:lvl w:ilvl="0" w:tplc="0428CEA8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A44468A"/>
    <w:multiLevelType w:val="hybridMultilevel"/>
    <w:tmpl w:val="C15ED306"/>
    <w:lvl w:ilvl="0" w:tplc="54BE559C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15" w:hanging="360"/>
      </w:pPr>
    </w:lvl>
    <w:lvl w:ilvl="2" w:tplc="0416001B" w:tentative="1">
      <w:start w:val="1"/>
      <w:numFmt w:val="lowerRoman"/>
      <w:lvlText w:val="%3."/>
      <w:lvlJc w:val="right"/>
      <w:pPr>
        <w:ind w:left="1735" w:hanging="180"/>
      </w:pPr>
    </w:lvl>
    <w:lvl w:ilvl="3" w:tplc="0416000F" w:tentative="1">
      <w:start w:val="1"/>
      <w:numFmt w:val="decimal"/>
      <w:lvlText w:val="%4."/>
      <w:lvlJc w:val="left"/>
      <w:pPr>
        <w:ind w:left="2455" w:hanging="360"/>
      </w:pPr>
    </w:lvl>
    <w:lvl w:ilvl="4" w:tplc="04160019" w:tentative="1">
      <w:start w:val="1"/>
      <w:numFmt w:val="lowerLetter"/>
      <w:lvlText w:val="%5."/>
      <w:lvlJc w:val="left"/>
      <w:pPr>
        <w:ind w:left="3175" w:hanging="360"/>
      </w:pPr>
    </w:lvl>
    <w:lvl w:ilvl="5" w:tplc="0416001B" w:tentative="1">
      <w:start w:val="1"/>
      <w:numFmt w:val="lowerRoman"/>
      <w:lvlText w:val="%6."/>
      <w:lvlJc w:val="right"/>
      <w:pPr>
        <w:ind w:left="3895" w:hanging="180"/>
      </w:pPr>
    </w:lvl>
    <w:lvl w:ilvl="6" w:tplc="0416000F" w:tentative="1">
      <w:start w:val="1"/>
      <w:numFmt w:val="decimal"/>
      <w:lvlText w:val="%7."/>
      <w:lvlJc w:val="left"/>
      <w:pPr>
        <w:ind w:left="4615" w:hanging="360"/>
      </w:pPr>
    </w:lvl>
    <w:lvl w:ilvl="7" w:tplc="04160019" w:tentative="1">
      <w:start w:val="1"/>
      <w:numFmt w:val="lowerLetter"/>
      <w:lvlText w:val="%8."/>
      <w:lvlJc w:val="left"/>
      <w:pPr>
        <w:ind w:left="5335" w:hanging="360"/>
      </w:pPr>
    </w:lvl>
    <w:lvl w:ilvl="8" w:tplc="0416001B" w:tentative="1">
      <w:start w:val="1"/>
      <w:numFmt w:val="lowerRoman"/>
      <w:lvlText w:val="%9."/>
      <w:lvlJc w:val="right"/>
      <w:pPr>
        <w:ind w:left="6055" w:hanging="180"/>
      </w:pPr>
    </w:lvl>
  </w:abstractNum>
  <w:num w:numId="1" w16cid:durableId="1764296859">
    <w:abstractNumId w:val="1"/>
  </w:num>
  <w:num w:numId="2" w16cid:durableId="1483766511">
    <w:abstractNumId w:val="6"/>
  </w:num>
  <w:num w:numId="3" w16cid:durableId="2102681011">
    <w:abstractNumId w:val="5"/>
  </w:num>
  <w:num w:numId="4" w16cid:durableId="452527572">
    <w:abstractNumId w:val="2"/>
  </w:num>
  <w:num w:numId="5" w16cid:durableId="100414187">
    <w:abstractNumId w:val="3"/>
  </w:num>
  <w:num w:numId="6" w16cid:durableId="403768306">
    <w:abstractNumId w:val="7"/>
  </w:num>
  <w:num w:numId="7" w16cid:durableId="1811745818">
    <w:abstractNumId w:val="4"/>
  </w:num>
  <w:num w:numId="8" w16cid:durableId="1165779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B45"/>
    <w:rsid w:val="00004C5B"/>
    <w:rsid w:val="00011A90"/>
    <w:rsid w:val="00025119"/>
    <w:rsid w:val="000342A5"/>
    <w:rsid w:val="00036407"/>
    <w:rsid w:val="00040C82"/>
    <w:rsid w:val="000429E7"/>
    <w:rsid w:val="00046C2D"/>
    <w:rsid w:val="00052742"/>
    <w:rsid w:val="000573C7"/>
    <w:rsid w:val="00063905"/>
    <w:rsid w:val="00064016"/>
    <w:rsid w:val="00067BCD"/>
    <w:rsid w:val="00067F6C"/>
    <w:rsid w:val="00074586"/>
    <w:rsid w:val="00074C6C"/>
    <w:rsid w:val="00075554"/>
    <w:rsid w:val="000879E9"/>
    <w:rsid w:val="000A1127"/>
    <w:rsid w:val="000A37CB"/>
    <w:rsid w:val="000B5B8C"/>
    <w:rsid w:val="000C521E"/>
    <w:rsid w:val="000D6FF7"/>
    <w:rsid w:val="000F0B45"/>
    <w:rsid w:val="000F18F6"/>
    <w:rsid w:val="000F213D"/>
    <w:rsid w:val="001009ED"/>
    <w:rsid w:val="001048F8"/>
    <w:rsid w:val="00114D0F"/>
    <w:rsid w:val="00125F7E"/>
    <w:rsid w:val="001264FB"/>
    <w:rsid w:val="00133E84"/>
    <w:rsid w:val="00141C45"/>
    <w:rsid w:val="00142E05"/>
    <w:rsid w:val="00167E18"/>
    <w:rsid w:val="001715A8"/>
    <w:rsid w:val="00171CC2"/>
    <w:rsid w:val="00171CEF"/>
    <w:rsid w:val="00174855"/>
    <w:rsid w:val="00177CCE"/>
    <w:rsid w:val="001822C3"/>
    <w:rsid w:val="001836BE"/>
    <w:rsid w:val="0018673D"/>
    <w:rsid w:val="00197C90"/>
    <w:rsid w:val="001A5368"/>
    <w:rsid w:val="001B23A3"/>
    <w:rsid w:val="001C1BF0"/>
    <w:rsid w:val="001D0922"/>
    <w:rsid w:val="001E0778"/>
    <w:rsid w:val="001E0E44"/>
    <w:rsid w:val="001E2CAE"/>
    <w:rsid w:val="001E2F99"/>
    <w:rsid w:val="001E7668"/>
    <w:rsid w:val="001F4D59"/>
    <w:rsid w:val="001F7642"/>
    <w:rsid w:val="0020713B"/>
    <w:rsid w:val="002071B9"/>
    <w:rsid w:val="00216AFB"/>
    <w:rsid w:val="0022271C"/>
    <w:rsid w:val="002230E7"/>
    <w:rsid w:val="00224546"/>
    <w:rsid w:val="00262285"/>
    <w:rsid w:val="002650D8"/>
    <w:rsid w:val="00270B27"/>
    <w:rsid w:val="002806A3"/>
    <w:rsid w:val="00280A02"/>
    <w:rsid w:val="00285812"/>
    <w:rsid w:val="00293F95"/>
    <w:rsid w:val="00294E01"/>
    <w:rsid w:val="002A6CAC"/>
    <w:rsid w:val="002B2792"/>
    <w:rsid w:val="002B7AAA"/>
    <w:rsid w:val="002C2A80"/>
    <w:rsid w:val="002C38CB"/>
    <w:rsid w:val="002C6EC3"/>
    <w:rsid w:val="002D2263"/>
    <w:rsid w:val="002D4D43"/>
    <w:rsid w:val="002F0BBF"/>
    <w:rsid w:val="002F5FC2"/>
    <w:rsid w:val="00301BE3"/>
    <w:rsid w:val="00310216"/>
    <w:rsid w:val="00322336"/>
    <w:rsid w:val="00324D71"/>
    <w:rsid w:val="00327034"/>
    <w:rsid w:val="00333870"/>
    <w:rsid w:val="003359C4"/>
    <w:rsid w:val="003366EB"/>
    <w:rsid w:val="00337319"/>
    <w:rsid w:val="00345BD9"/>
    <w:rsid w:val="0036199C"/>
    <w:rsid w:val="00365D47"/>
    <w:rsid w:val="00370A83"/>
    <w:rsid w:val="00371D6B"/>
    <w:rsid w:val="00372231"/>
    <w:rsid w:val="00375612"/>
    <w:rsid w:val="00377AB6"/>
    <w:rsid w:val="0038080D"/>
    <w:rsid w:val="00381424"/>
    <w:rsid w:val="003A42AB"/>
    <w:rsid w:val="003A42B8"/>
    <w:rsid w:val="003B0D09"/>
    <w:rsid w:val="003B13FD"/>
    <w:rsid w:val="003B3236"/>
    <w:rsid w:val="003C0131"/>
    <w:rsid w:val="003C502E"/>
    <w:rsid w:val="003D4CDF"/>
    <w:rsid w:val="003E1D48"/>
    <w:rsid w:val="003E3470"/>
    <w:rsid w:val="00401DFF"/>
    <w:rsid w:val="0040722F"/>
    <w:rsid w:val="0041114B"/>
    <w:rsid w:val="004153CE"/>
    <w:rsid w:val="00417264"/>
    <w:rsid w:val="004277EA"/>
    <w:rsid w:val="004310AC"/>
    <w:rsid w:val="0043705D"/>
    <w:rsid w:val="0044335C"/>
    <w:rsid w:val="00446575"/>
    <w:rsid w:val="0044711A"/>
    <w:rsid w:val="00466489"/>
    <w:rsid w:val="00473DD2"/>
    <w:rsid w:val="004749AB"/>
    <w:rsid w:val="004755A6"/>
    <w:rsid w:val="004843A1"/>
    <w:rsid w:val="00485B7A"/>
    <w:rsid w:val="0048788E"/>
    <w:rsid w:val="00493DA3"/>
    <w:rsid w:val="004A303F"/>
    <w:rsid w:val="004A4FD2"/>
    <w:rsid w:val="004A5DE3"/>
    <w:rsid w:val="004B29E5"/>
    <w:rsid w:val="004B3815"/>
    <w:rsid w:val="004B558F"/>
    <w:rsid w:val="004B77A5"/>
    <w:rsid w:val="004D3AB3"/>
    <w:rsid w:val="004D3FB2"/>
    <w:rsid w:val="004D49C3"/>
    <w:rsid w:val="004D537B"/>
    <w:rsid w:val="004D5E33"/>
    <w:rsid w:val="004D5FAC"/>
    <w:rsid w:val="004D73FC"/>
    <w:rsid w:val="004E5622"/>
    <w:rsid w:val="004E6212"/>
    <w:rsid w:val="004E70E6"/>
    <w:rsid w:val="004E7BB2"/>
    <w:rsid w:val="004F29DB"/>
    <w:rsid w:val="00500223"/>
    <w:rsid w:val="005002D2"/>
    <w:rsid w:val="00501365"/>
    <w:rsid w:val="00503C52"/>
    <w:rsid w:val="00507AF7"/>
    <w:rsid w:val="005179AA"/>
    <w:rsid w:val="00520454"/>
    <w:rsid w:val="00520E0D"/>
    <w:rsid w:val="00526E12"/>
    <w:rsid w:val="00542A19"/>
    <w:rsid w:val="00552C01"/>
    <w:rsid w:val="00553774"/>
    <w:rsid w:val="00555562"/>
    <w:rsid w:val="00556FB2"/>
    <w:rsid w:val="00562390"/>
    <w:rsid w:val="005635A5"/>
    <w:rsid w:val="00572777"/>
    <w:rsid w:val="0057412C"/>
    <w:rsid w:val="00574C68"/>
    <w:rsid w:val="00574CEF"/>
    <w:rsid w:val="00582629"/>
    <w:rsid w:val="00584E5D"/>
    <w:rsid w:val="00586BE6"/>
    <w:rsid w:val="00593305"/>
    <w:rsid w:val="00593FF3"/>
    <w:rsid w:val="005A2D50"/>
    <w:rsid w:val="005A40AE"/>
    <w:rsid w:val="005B159A"/>
    <w:rsid w:val="005B343C"/>
    <w:rsid w:val="005B4910"/>
    <w:rsid w:val="005B592E"/>
    <w:rsid w:val="005C51C4"/>
    <w:rsid w:val="005C5DF7"/>
    <w:rsid w:val="005D4CCC"/>
    <w:rsid w:val="005F57CE"/>
    <w:rsid w:val="00614D6C"/>
    <w:rsid w:val="0063363B"/>
    <w:rsid w:val="00645E76"/>
    <w:rsid w:val="006474DE"/>
    <w:rsid w:val="00650556"/>
    <w:rsid w:val="0065513E"/>
    <w:rsid w:val="00657173"/>
    <w:rsid w:val="006670C3"/>
    <w:rsid w:val="00671F88"/>
    <w:rsid w:val="00673697"/>
    <w:rsid w:val="00681F3E"/>
    <w:rsid w:val="006844E4"/>
    <w:rsid w:val="00686E0A"/>
    <w:rsid w:val="006A585A"/>
    <w:rsid w:val="006A7B38"/>
    <w:rsid w:val="006B1059"/>
    <w:rsid w:val="006B54E9"/>
    <w:rsid w:val="006B764A"/>
    <w:rsid w:val="006D1D75"/>
    <w:rsid w:val="006D1D84"/>
    <w:rsid w:val="006D1F42"/>
    <w:rsid w:val="006D3F5E"/>
    <w:rsid w:val="006D77A5"/>
    <w:rsid w:val="006E05E8"/>
    <w:rsid w:val="006E2843"/>
    <w:rsid w:val="006E6AD5"/>
    <w:rsid w:val="006F48ED"/>
    <w:rsid w:val="007002B8"/>
    <w:rsid w:val="007031E6"/>
    <w:rsid w:val="00706E04"/>
    <w:rsid w:val="00714310"/>
    <w:rsid w:val="00715C1A"/>
    <w:rsid w:val="00720851"/>
    <w:rsid w:val="00721C20"/>
    <w:rsid w:val="007268D8"/>
    <w:rsid w:val="00740752"/>
    <w:rsid w:val="007435BD"/>
    <w:rsid w:val="00754B43"/>
    <w:rsid w:val="007661BD"/>
    <w:rsid w:val="007760C6"/>
    <w:rsid w:val="00783B29"/>
    <w:rsid w:val="00783B65"/>
    <w:rsid w:val="00784CE6"/>
    <w:rsid w:val="00797461"/>
    <w:rsid w:val="007A1ED6"/>
    <w:rsid w:val="007A3B74"/>
    <w:rsid w:val="007A747E"/>
    <w:rsid w:val="007B1FC7"/>
    <w:rsid w:val="007C1990"/>
    <w:rsid w:val="007D05D1"/>
    <w:rsid w:val="007D34DB"/>
    <w:rsid w:val="007D5C9E"/>
    <w:rsid w:val="007D655A"/>
    <w:rsid w:val="007D7FBF"/>
    <w:rsid w:val="007E6D21"/>
    <w:rsid w:val="007F10F0"/>
    <w:rsid w:val="007F50F1"/>
    <w:rsid w:val="007F7681"/>
    <w:rsid w:val="0081146A"/>
    <w:rsid w:val="00812357"/>
    <w:rsid w:val="00813833"/>
    <w:rsid w:val="00816B82"/>
    <w:rsid w:val="00823B5C"/>
    <w:rsid w:val="00832CA9"/>
    <w:rsid w:val="00832CE7"/>
    <w:rsid w:val="00837C53"/>
    <w:rsid w:val="00837F25"/>
    <w:rsid w:val="00841297"/>
    <w:rsid w:val="00842309"/>
    <w:rsid w:val="008427C7"/>
    <w:rsid w:val="00851AAA"/>
    <w:rsid w:val="00856368"/>
    <w:rsid w:val="008622B0"/>
    <w:rsid w:val="00875020"/>
    <w:rsid w:val="0088609E"/>
    <w:rsid w:val="00886A35"/>
    <w:rsid w:val="00886A8D"/>
    <w:rsid w:val="00886DB6"/>
    <w:rsid w:val="008944AF"/>
    <w:rsid w:val="00896A7E"/>
    <w:rsid w:val="0089732F"/>
    <w:rsid w:val="008A1CA6"/>
    <w:rsid w:val="008A1FD7"/>
    <w:rsid w:val="008B0AC4"/>
    <w:rsid w:val="008B1998"/>
    <w:rsid w:val="008B4D3F"/>
    <w:rsid w:val="008B5A52"/>
    <w:rsid w:val="008C5991"/>
    <w:rsid w:val="008D2F05"/>
    <w:rsid w:val="008D39A0"/>
    <w:rsid w:val="008D4650"/>
    <w:rsid w:val="008D4AD8"/>
    <w:rsid w:val="008D5F3E"/>
    <w:rsid w:val="008D5F8C"/>
    <w:rsid w:val="008E6C15"/>
    <w:rsid w:val="008E778E"/>
    <w:rsid w:val="008F09D5"/>
    <w:rsid w:val="008F0E00"/>
    <w:rsid w:val="008F3A73"/>
    <w:rsid w:val="008F542C"/>
    <w:rsid w:val="008F6588"/>
    <w:rsid w:val="008F6EBE"/>
    <w:rsid w:val="00904B68"/>
    <w:rsid w:val="00911E66"/>
    <w:rsid w:val="009375EF"/>
    <w:rsid w:val="00945FC9"/>
    <w:rsid w:val="009468C9"/>
    <w:rsid w:val="009473FA"/>
    <w:rsid w:val="0095154E"/>
    <w:rsid w:val="009517D0"/>
    <w:rsid w:val="00954D87"/>
    <w:rsid w:val="0095766E"/>
    <w:rsid w:val="009712A2"/>
    <w:rsid w:val="009729CF"/>
    <w:rsid w:val="009956E5"/>
    <w:rsid w:val="009A1F7E"/>
    <w:rsid w:val="009A3599"/>
    <w:rsid w:val="009A7396"/>
    <w:rsid w:val="009B14DD"/>
    <w:rsid w:val="009B6785"/>
    <w:rsid w:val="009C7D00"/>
    <w:rsid w:val="009D199F"/>
    <w:rsid w:val="009D5446"/>
    <w:rsid w:val="009D609F"/>
    <w:rsid w:val="009D619C"/>
    <w:rsid w:val="009D72A9"/>
    <w:rsid w:val="009D7F6D"/>
    <w:rsid w:val="009E3098"/>
    <w:rsid w:val="009E4301"/>
    <w:rsid w:val="009E4D82"/>
    <w:rsid w:val="009E53BB"/>
    <w:rsid w:val="009F7309"/>
    <w:rsid w:val="009F7E3C"/>
    <w:rsid w:val="00A00944"/>
    <w:rsid w:val="00A11030"/>
    <w:rsid w:val="00A13649"/>
    <w:rsid w:val="00A16314"/>
    <w:rsid w:val="00A17AA0"/>
    <w:rsid w:val="00A21490"/>
    <w:rsid w:val="00A21F3D"/>
    <w:rsid w:val="00A23632"/>
    <w:rsid w:val="00A2445A"/>
    <w:rsid w:val="00A25BF7"/>
    <w:rsid w:val="00A40BDB"/>
    <w:rsid w:val="00A63E45"/>
    <w:rsid w:val="00A64926"/>
    <w:rsid w:val="00A671C2"/>
    <w:rsid w:val="00A7746D"/>
    <w:rsid w:val="00A91307"/>
    <w:rsid w:val="00A938DB"/>
    <w:rsid w:val="00AA0BD4"/>
    <w:rsid w:val="00AA2E4C"/>
    <w:rsid w:val="00AA3097"/>
    <w:rsid w:val="00AA4BCB"/>
    <w:rsid w:val="00AA56E8"/>
    <w:rsid w:val="00AA74B3"/>
    <w:rsid w:val="00AA775E"/>
    <w:rsid w:val="00AB03C6"/>
    <w:rsid w:val="00AB1377"/>
    <w:rsid w:val="00AB679B"/>
    <w:rsid w:val="00AC00B4"/>
    <w:rsid w:val="00AC1DC9"/>
    <w:rsid w:val="00AC25E2"/>
    <w:rsid w:val="00AC31C0"/>
    <w:rsid w:val="00AE15C4"/>
    <w:rsid w:val="00AE39A3"/>
    <w:rsid w:val="00AE49DC"/>
    <w:rsid w:val="00AE74AE"/>
    <w:rsid w:val="00AF789A"/>
    <w:rsid w:val="00B12D4D"/>
    <w:rsid w:val="00B15831"/>
    <w:rsid w:val="00B15E44"/>
    <w:rsid w:val="00B204DE"/>
    <w:rsid w:val="00B211B1"/>
    <w:rsid w:val="00B2313C"/>
    <w:rsid w:val="00B27636"/>
    <w:rsid w:val="00B345FD"/>
    <w:rsid w:val="00B34862"/>
    <w:rsid w:val="00B3785D"/>
    <w:rsid w:val="00B4305B"/>
    <w:rsid w:val="00B50E2C"/>
    <w:rsid w:val="00B54F96"/>
    <w:rsid w:val="00B60F30"/>
    <w:rsid w:val="00B615AC"/>
    <w:rsid w:val="00B6225D"/>
    <w:rsid w:val="00B624B3"/>
    <w:rsid w:val="00B64050"/>
    <w:rsid w:val="00B715B2"/>
    <w:rsid w:val="00B723F8"/>
    <w:rsid w:val="00B74A83"/>
    <w:rsid w:val="00B75109"/>
    <w:rsid w:val="00B7708C"/>
    <w:rsid w:val="00B81086"/>
    <w:rsid w:val="00B91E06"/>
    <w:rsid w:val="00BA090E"/>
    <w:rsid w:val="00BA6556"/>
    <w:rsid w:val="00BB2786"/>
    <w:rsid w:val="00BC38F6"/>
    <w:rsid w:val="00BD0BED"/>
    <w:rsid w:val="00BD0C8C"/>
    <w:rsid w:val="00BD0FDA"/>
    <w:rsid w:val="00BE17B7"/>
    <w:rsid w:val="00BE32EF"/>
    <w:rsid w:val="00BF1152"/>
    <w:rsid w:val="00BF12FB"/>
    <w:rsid w:val="00BF6EA4"/>
    <w:rsid w:val="00C07882"/>
    <w:rsid w:val="00C07A8E"/>
    <w:rsid w:val="00C107C0"/>
    <w:rsid w:val="00C115F8"/>
    <w:rsid w:val="00C16477"/>
    <w:rsid w:val="00C225A9"/>
    <w:rsid w:val="00C23D04"/>
    <w:rsid w:val="00C327C4"/>
    <w:rsid w:val="00C431CA"/>
    <w:rsid w:val="00C555D2"/>
    <w:rsid w:val="00C6467A"/>
    <w:rsid w:val="00C724F0"/>
    <w:rsid w:val="00C75CE8"/>
    <w:rsid w:val="00C83C27"/>
    <w:rsid w:val="00C90FBA"/>
    <w:rsid w:val="00C9160A"/>
    <w:rsid w:val="00C93A18"/>
    <w:rsid w:val="00CA55F1"/>
    <w:rsid w:val="00CB029B"/>
    <w:rsid w:val="00CC085B"/>
    <w:rsid w:val="00CD397D"/>
    <w:rsid w:val="00CD7421"/>
    <w:rsid w:val="00CF61BB"/>
    <w:rsid w:val="00D042A0"/>
    <w:rsid w:val="00D108F9"/>
    <w:rsid w:val="00D126E6"/>
    <w:rsid w:val="00D21F59"/>
    <w:rsid w:val="00D22328"/>
    <w:rsid w:val="00D27782"/>
    <w:rsid w:val="00D31BBD"/>
    <w:rsid w:val="00D326DA"/>
    <w:rsid w:val="00D3710E"/>
    <w:rsid w:val="00D420B0"/>
    <w:rsid w:val="00D63A93"/>
    <w:rsid w:val="00D70DAB"/>
    <w:rsid w:val="00D731F2"/>
    <w:rsid w:val="00D735D2"/>
    <w:rsid w:val="00D75C48"/>
    <w:rsid w:val="00D76D4E"/>
    <w:rsid w:val="00D856FC"/>
    <w:rsid w:val="00D871A5"/>
    <w:rsid w:val="00D91B45"/>
    <w:rsid w:val="00DA1554"/>
    <w:rsid w:val="00DA18E9"/>
    <w:rsid w:val="00DB24E6"/>
    <w:rsid w:val="00DD0CCC"/>
    <w:rsid w:val="00DD24C1"/>
    <w:rsid w:val="00DE14AF"/>
    <w:rsid w:val="00DE19E5"/>
    <w:rsid w:val="00DE1ABB"/>
    <w:rsid w:val="00DE66B6"/>
    <w:rsid w:val="00DF53C4"/>
    <w:rsid w:val="00DF7D2F"/>
    <w:rsid w:val="00E00675"/>
    <w:rsid w:val="00E06AE8"/>
    <w:rsid w:val="00E0797E"/>
    <w:rsid w:val="00E113EA"/>
    <w:rsid w:val="00E11B31"/>
    <w:rsid w:val="00E154A1"/>
    <w:rsid w:val="00E213BF"/>
    <w:rsid w:val="00E3041C"/>
    <w:rsid w:val="00E3189A"/>
    <w:rsid w:val="00E323AF"/>
    <w:rsid w:val="00E345AD"/>
    <w:rsid w:val="00E36CAC"/>
    <w:rsid w:val="00E36E8C"/>
    <w:rsid w:val="00E4445A"/>
    <w:rsid w:val="00E4557F"/>
    <w:rsid w:val="00E45CEB"/>
    <w:rsid w:val="00E514CC"/>
    <w:rsid w:val="00E71CF9"/>
    <w:rsid w:val="00E7598F"/>
    <w:rsid w:val="00E7782A"/>
    <w:rsid w:val="00E87198"/>
    <w:rsid w:val="00E94A9F"/>
    <w:rsid w:val="00E9612D"/>
    <w:rsid w:val="00E96936"/>
    <w:rsid w:val="00E96C3C"/>
    <w:rsid w:val="00EA31E5"/>
    <w:rsid w:val="00EA677D"/>
    <w:rsid w:val="00EA6A67"/>
    <w:rsid w:val="00EB21FD"/>
    <w:rsid w:val="00EB3599"/>
    <w:rsid w:val="00EB3D66"/>
    <w:rsid w:val="00EB6DCE"/>
    <w:rsid w:val="00EB723B"/>
    <w:rsid w:val="00ED18F9"/>
    <w:rsid w:val="00ED3D1D"/>
    <w:rsid w:val="00ED62E1"/>
    <w:rsid w:val="00EE1F29"/>
    <w:rsid w:val="00EE68CC"/>
    <w:rsid w:val="00F03986"/>
    <w:rsid w:val="00F03FE6"/>
    <w:rsid w:val="00F0609D"/>
    <w:rsid w:val="00F11DED"/>
    <w:rsid w:val="00F327FB"/>
    <w:rsid w:val="00F43605"/>
    <w:rsid w:val="00F66094"/>
    <w:rsid w:val="00F80183"/>
    <w:rsid w:val="00F91917"/>
    <w:rsid w:val="00F94968"/>
    <w:rsid w:val="00F96A4B"/>
    <w:rsid w:val="00F972BD"/>
    <w:rsid w:val="00F976C8"/>
    <w:rsid w:val="00FA3795"/>
    <w:rsid w:val="00FE5CB1"/>
    <w:rsid w:val="00FF0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19AC35"/>
  <w15:docId w15:val="{DA7FF910-D723-4977-B036-2387EB788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F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91B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1B45"/>
  </w:style>
  <w:style w:type="paragraph" w:styleId="Rodap">
    <w:name w:val="footer"/>
    <w:basedOn w:val="Normal"/>
    <w:link w:val="RodapChar"/>
    <w:uiPriority w:val="99"/>
    <w:unhideWhenUsed/>
    <w:rsid w:val="00D91B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1B45"/>
  </w:style>
  <w:style w:type="paragraph" w:styleId="Textodebalo">
    <w:name w:val="Balloon Text"/>
    <w:basedOn w:val="Normal"/>
    <w:link w:val="TextodebaloChar"/>
    <w:uiPriority w:val="99"/>
    <w:semiHidden/>
    <w:unhideWhenUsed/>
    <w:rsid w:val="00D91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1B4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6E6AD5"/>
  </w:style>
  <w:style w:type="character" w:styleId="Hyperlink">
    <w:name w:val="Hyperlink"/>
    <w:basedOn w:val="Fontepargpadro"/>
    <w:uiPriority w:val="99"/>
    <w:semiHidden/>
    <w:unhideWhenUsed/>
    <w:rsid w:val="006E6AD5"/>
    <w:rPr>
      <w:color w:val="0000FF"/>
      <w:u w:val="single"/>
    </w:rPr>
  </w:style>
  <w:style w:type="table" w:styleId="Tabelacomgrade">
    <w:name w:val="Table Grid"/>
    <w:basedOn w:val="Tabelanormal"/>
    <w:uiPriority w:val="59"/>
    <w:unhideWhenUsed/>
    <w:rsid w:val="00216A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715B2"/>
    <w:pPr>
      <w:ind w:left="720"/>
      <w:contextualSpacing/>
    </w:pPr>
  </w:style>
  <w:style w:type="paragraph" w:customStyle="1" w:styleId="TabText-1">
    <w:name w:val="Tab_Text-1"/>
    <w:basedOn w:val="Normal"/>
    <w:rsid w:val="009A1F7E"/>
    <w:pPr>
      <w:widowControl w:val="0"/>
      <w:topLinePunct/>
      <w:autoSpaceDE w:val="0"/>
      <w:autoSpaceDN w:val="0"/>
      <w:snapToGrid w:val="0"/>
      <w:spacing w:after="0" w:line="300" w:lineRule="exact"/>
      <w:ind w:left="312" w:hanging="312"/>
      <w:jc w:val="both"/>
    </w:pPr>
    <w:rPr>
      <w:rFonts w:ascii="Arial" w:eastAsia="MS Gothic" w:hAnsi="Arial" w:cs="Times New Roman"/>
      <w:kern w:val="2"/>
      <w:sz w:val="20"/>
      <w:szCs w:val="20"/>
      <w:lang w:val="en-US" w:eastAsia="ja-JP"/>
    </w:rPr>
  </w:style>
  <w:style w:type="paragraph" w:styleId="NormalWeb">
    <w:name w:val="Normal (Web)"/>
    <w:basedOn w:val="Normal"/>
    <w:uiPriority w:val="99"/>
    <w:semiHidden/>
    <w:unhideWhenUsed/>
    <w:rsid w:val="00A00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deGradeClara">
    <w:name w:val="Grid Table Light"/>
    <w:basedOn w:val="Tabelanormal"/>
    <w:uiPriority w:val="40"/>
    <w:rsid w:val="00F03F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99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9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2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6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2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6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7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1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3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7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9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2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50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7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3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ujifilm.com.b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983FA-AFDB-4FDF-8D31-95C2976BE40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38dbc2b-e578-419e-94fe-da45ebd6cb67}" enabled="1" method="Privileged" siteId="{92592a10-8bc2-45ea-880e-f62ba16d46e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452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Vieira Baldin Totti</dc:creator>
  <cp:lastModifiedBy>Alexandre Vieira Baldin Totti</cp:lastModifiedBy>
  <cp:revision>45</cp:revision>
  <cp:lastPrinted>2026-08-03T19:48:00Z</cp:lastPrinted>
  <dcterms:created xsi:type="dcterms:W3CDTF">2026-08-03T19:18:00Z</dcterms:created>
  <dcterms:modified xsi:type="dcterms:W3CDTF">2026-08-03T19:54:00Z</dcterms:modified>
</cp:coreProperties>
</file>